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D65BB" w14:textId="77777777" w:rsidR="00CB6BE3" w:rsidRDefault="00CB6BE3" w:rsidP="00026588">
      <w:pPr>
        <w:jc w:val="both"/>
        <w:rPr>
          <w:rFonts w:cstheme="minorHAnsi"/>
        </w:rPr>
      </w:pPr>
    </w:p>
    <w:p w14:paraId="62667F0B" w14:textId="77777777" w:rsidR="00CB6BE3" w:rsidRDefault="00CB6BE3" w:rsidP="00026588">
      <w:pPr>
        <w:jc w:val="both"/>
        <w:rPr>
          <w:rFonts w:cstheme="minorHAnsi"/>
        </w:rPr>
      </w:pPr>
    </w:p>
    <w:p w14:paraId="5C851D07" w14:textId="00E4BE55" w:rsidR="007A23B3" w:rsidRPr="00026588" w:rsidRDefault="007A23B3" w:rsidP="00026588">
      <w:pPr>
        <w:jc w:val="both"/>
        <w:rPr>
          <w:rFonts w:cstheme="minorHAnsi"/>
        </w:rPr>
      </w:pPr>
      <w:r w:rsidRPr="00026588">
        <w:rPr>
          <w:rFonts w:cstheme="minorHAnsi"/>
        </w:rPr>
        <w:t xml:space="preserve">In the context of Social Work, LADO is relatively new </w:t>
      </w:r>
      <w:proofErr w:type="gramStart"/>
      <w:r w:rsidRPr="00026588">
        <w:rPr>
          <w:rFonts w:cstheme="minorHAnsi"/>
        </w:rPr>
        <w:t>role</w:t>
      </w:r>
      <w:proofErr w:type="gramEnd"/>
      <w:r w:rsidRPr="00026588">
        <w:rPr>
          <w:rFonts w:cstheme="minorHAnsi"/>
        </w:rPr>
        <w:t xml:space="preserve"> and we continue to struggle to get specific and bespoke training because the role is so varied. Therefore, we wanted to regularly pull together some suggested reading from across the worldwide web to assist you with your practice and also to support people to reach their requirements for SW England registration. </w:t>
      </w:r>
    </w:p>
    <w:p w14:paraId="11F361A7" w14:textId="5108DE4F" w:rsidR="00C3230C" w:rsidRDefault="00AD00B4" w:rsidP="007A23B3">
      <w:pPr>
        <w:rPr>
          <w:b/>
          <w:bCs/>
          <w:u w:val="single"/>
        </w:rPr>
      </w:pPr>
      <w:r>
        <w:rPr>
          <w:noProof/>
        </w:rPr>
        <mc:AlternateContent>
          <mc:Choice Requires="wps">
            <w:drawing>
              <wp:anchor distT="0" distB="0" distL="114300" distR="114300" simplePos="0" relativeHeight="251659264" behindDoc="0" locked="0" layoutInCell="1" allowOverlap="1" wp14:anchorId="1F39D071" wp14:editId="56E4EB8A">
                <wp:simplePos x="0" y="0"/>
                <wp:positionH relativeFrom="margin">
                  <wp:align>right</wp:align>
                </wp:positionH>
                <wp:positionV relativeFrom="paragraph">
                  <wp:posOffset>211455</wp:posOffset>
                </wp:positionV>
                <wp:extent cx="6635750" cy="2063750"/>
                <wp:effectExtent l="0" t="0" r="12700" b="12700"/>
                <wp:wrapNone/>
                <wp:docPr id="1" name="Rectangle: Rounded Corners 1"/>
                <wp:cNvGraphicFramePr/>
                <a:graphic xmlns:a="http://schemas.openxmlformats.org/drawingml/2006/main">
                  <a:graphicData uri="http://schemas.microsoft.com/office/word/2010/wordprocessingShape">
                    <wps:wsp>
                      <wps:cNvSpPr/>
                      <wps:spPr>
                        <a:xfrm>
                          <a:off x="0" y="0"/>
                          <a:ext cx="6635750" cy="2063750"/>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F857749" w14:textId="63066AA3" w:rsidR="004B4BCE" w:rsidRPr="00C673BC" w:rsidRDefault="004B4BCE" w:rsidP="00C673BC">
                            <w:pPr>
                              <w:jc w:val="center"/>
                              <w:rPr>
                                <w:rFonts w:ascii="Comic Sans MS" w:hAnsi="Comic Sans MS"/>
                                <w:color w:val="000000" w:themeColor="text1"/>
                                <w:sz w:val="24"/>
                                <w:szCs w:val="24"/>
                              </w:rPr>
                            </w:pPr>
                            <w:r w:rsidRPr="00C673BC">
                              <w:rPr>
                                <w:rFonts w:ascii="Comic Sans MS" w:hAnsi="Comic Sans MS"/>
                                <w:color w:val="000000" w:themeColor="text1"/>
                                <w:sz w:val="24"/>
                                <w:szCs w:val="24"/>
                              </w:rPr>
                              <w:t>Why not join the NLN training subgroup</w:t>
                            </w:r>
                            <w:r w:rsidR="009603FA" w:rsidRPr="00C673BC">
                              <w:rPr>
                                <w:rFonts w:ascii="Comic Sans MS" w:hAnsi="Comic Sans MS"/>
                                <w:color w:val="000000" w:themeColor="text1"/>
                                <w:sz w:val="24"/>
                                <w:szCs w:val="24"/>
                              </w:rPr>
                              <w:t>?!</w:t>
                            </w:r>
                          </w:p>
                          <w:p w14:paraId="77695DE0" w14:textId="486FF2E2" w:rsidR="004B4BCE" w:rsidRPr="00A809BC" w:rsidRDefault="004B4BCE" w:rsidP="004D3F1C">
                            <w:pPr>
                              <w:rPr>
                                <w:rFonts w:ascii="Comic Sans MS" w:hAnsi="Comic Sans MS"/>
                                <w:color w:val="000000" w:themeColor="text1"/>
                                <w:sz w:val="24"/>
                                <w:szCs w:val="24"/>
                              </w:rPr>
                            </w:pPr>
                            <w:r w:rsidRPr="00A809BC">
                              <w:rPr>
                                <w:rFonts w:ascii="Comic Sans MS" w:hAnsi="Comic Sans MS"/>
                                <w:color w:val="000000" w:themeColor="text1"/>
                                <w:sz w:val="24"/>
                                <w:szCs w:val="24"/>
                              </w:rPr>
                              <w:t>We meet once a month to design the newsletter</w:t>
                            </w:r>
                            <w:r w:rsidR="009603FA" w:rsidRPr="00A809BC">
                              <w:rPr>
                                <w:rFonts w:ascii="Comic Sans MS" w:hAnsi="Comic Sans MS"/>
                                <w:color w:val="000000" w:themeColor="text1"/>
                                <w:sz w:val="24"/>
                                <w:szCs w:val="24"/>
                              </w:rPr>
                              <w:t xml:space="preserve"> and</w:t>
                            </w:r>
                            <w:r w:rsidR="001760D3" w:rsidRPr="00A809BC">
                              <w:rPr>
                                <w:rFonts w:ascii="Comic Sans MS" w:hAnsi="Comic Sans MS"/>
                                <w:color w:val="000000" w:themeColor="text1"/>
                                <w:sz w:val="24"/>
                                <w:szCs w:val="24"/>
                              </w:rPr>
                              <w:t xml:space="preserve"> </w:t>
                            </w:r>
                            <w:r w:rsidRPr="00A809BC">
                              <w:rPr>
                                <w:rFonts w:ascii="Comic Sans MS" w:hAnsi="Comic Sans MS"/>
                                <w:color w:val="000000" w:themeColor="text1"/>
                                <w:sz w:val="24"/>
                                <w:szCs w:val="24"/>
                              </w:rPr>
                              <w:t>plan training and conference</w:t>
                            </w:r>
                            <w:r w:rsidR="001760D3" w:rsidRPr="00A809BC">
                              <w:rPr>
                                <w:rFonts w:ascii="Comic Sans MS" w:hAnsi="Comic Sans MS"/>
                                <w:color w:val="000000" w:themeColor="text1"/>
                                <w:sz w:val="24"/>
                                <w:szCs w:val="24"/>
                              </w:rPr>
                              <w:t>s</w:t>
                            </w:r>
                            <w:r w:rsidRPr="00A809BC">
                              <w:rPr>
                                <w:rFonts w:ascii="Comic Sans MS" w:hAnsi="Comic Sans MS"/>
                                <w:color w:val="000000" w:themeColor="text1"/>
                                <w:sz w:val="24"/>
                                <w:szCs w:val="24"/>
                              </w:rPr>
                              <w:t xml:space="preserve"> for the NLN. Any LADO is welcome. Meetings are held via TEAMS so should not incur any cost!</w:t>
                            </w:r>
                          </w:p>
                          <w:p w14:paraId="23801C1F" w14:textId="3965A601" w:rsidR="004B4BCE" w:rsidRPr="00A809BC" w:rsidRDefault="004B4BCE" w:rsidP="004D3F1C">
                            <w:pPr>
                              <w:rPr>
                                <w:rFonts w:ascii="Comic Sans MS" w:hAnsi="Comic Sans MS"/>
                                <w:color w:val="1F497D"/>
                                <w:sz w:val="24"/>
                                <w:szCs w:val="24"/>
                              </w:rPr>
                            </w:pPr>
                            <w:r w:rsidRPr="00A809BC">
                              <w:rPr>
                                <w:rFonts w:ascii="Comic Sans MS" w:hAnsi="Comic Sans MS"/>
                                <w:color w:val="000000" w:themeColor="text1"/>
                                <w:sz w:val="24"/>
                                <w:szCs w:val="24"/>
                              </w:rPr>
                              <w:t xml:space="preserve">e-mail – </w:t>
                            </w:r>
                            <w:hyperlink r:id="rId8" w:history="1">
                              <w:r w:rsidRPr="00A809BC">
                                <w:rPr>
                                  <w:rStyle w:val="Hyperlink"/>
                                  <w:rFonts w:ascii="Comic Sans MS" w:hAnsi="Comic Sans MS"/>
                                  <w:sz w:val="24"/>
                                  <w:szCs w:val="24"/>
                                </w:rPr>
                                <w:t>Colette.morris@oldham.gov.uk</w:t>
                              </w:r>
                            </w:hyperlink>
                            <w:r w:rsidRPr="00A809BC">
                              <w:rPr>
                                <w:rFonts w:ascii="Comic Sans MS" w:hAnsi="Comic Sans MS"/>
                                <w:color w:val="000000" w:themeColor="text1"/>
                                <w:sz w:val="24"/>
                                <w:szCs w:val="24"/>
                              </w:rPr>
                              <w:t xml:space="preserve"> for an invite to the group. </w:t>
                            </w:r>
                          </w:p>
                          <w:p w14:paraId="17C6F148" w14:textId="77777777" w:rsidR="00B33320" w:rsidRDefault="00B33320" w:rsidP="00B33320"/>
                          <w:p w14:paraId="49FEDFB9" w14:textId="5F38D9BB" w:rsidR="00685D82" w:rsidRDefault="00685D82" w:rsidP="007A23B3">
                            <w:pPr>
                              <w:rPr>
                                <w:color w:val="000000" w:themeColor="text1"/>
                              </w:rPr>
                            </w:pPr>
                            <w:r>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39D071" id="Rectangle: Rounded Corners 1" o:spid="_x0000_s1026" style="position:absolute;margin-left:471.3pt;margin-top:16.65pt;width:522.5pt;height:16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" fillcolor="#b4c6e7 [1300]" strokecolor="#1f3763 [1604]" strokeweight="1pt">
                <v:stroke joinstyle="miter"/>
                <v:textbox>
                  <w:txbxContent>
                    <w:p w14:paraId="0F857749" w14:textId="63066AA3" w:rsidR="004B4BCE" w:rsidRPr="00C673BC" w:rsidRDefault="004B4BCE" w:rsidP="00C673BC">
                      <w:pPr>
                        <w:jc w:val="center"/>
                        <w:rPr>
                          <w:rFonts w:ascii="Comic Sans MS" w:hAnsi="Comic Sans MS"/>
                          <w:color w:val="000000" w:themeColor="text1"/>
                          <w:sz w:val="24"/>
                          <w:szCs w:val="24"/>
                        </w:rPr>
                      </w:pPr>
                      <w:r w:rsidRPr="00C673BC">
                        <w:rPr>
                          <w:rFonts w:ascii="Comic Sans MS" w:hAnsi="Comic Sans MS"/>
                          <w:color w:val="000000" w:themeColor="text1"/>
                          <w:sz w:val="24"/>
                          <w:szCs w:val="24"/>
                        </w:rPr>
                        <w:t>Why not join the NLN training subgroup</w:t>
                      </w:r>
                      <w:r w:rsidR="009603FA" w:rsidRPr="00C673BC">
                        <w:rPr>
                          <w:rFonts w:ascii="Comic Sans MS" w:hAnsi="Comic Sans MS"/>
                          <w:color w:val="000000" w:themeColor="text1"/>
                          <w:sz w:val="24"/>
                          <w:szCs w:val="24"/>
                        </w:rPr>
                        <w:t>?!</w:t>
                      </w:r>
                    </w:p>
                    <w:p w14:paraId="77695DE0" w14:textId="486FF2E2" w:rsidR="004B4BCE" w:rsidRPr="00A809BC" w:rsidRDefault="004B4BCE" w:rsidP="004D3F1C">
                      <w:pPr>
                        <w:rPr>
                          <w:rFonts w:ascii="Comic Sans MS" w:hAnsi="Comic Sans MS"/>
                          <w:color w:val="000000" w:themeColor="text1"/>
                          <w:sz w:val="24"/>
                          <w:szCs w:val="24"/>
                        </w:rPr>
                      </w:pPr>
                      <w:r w:rsidRPr="00A809BC">
                        <w:rPr>
                          <w:rFonts w:ascii="Comic Sans MS" w:hAnsi="Comic Sans MS"/>
                          <w:color w:val="000000" w:themeColor="text1"/>
                          <w:sz w:val="24"/>
                          <w:szCs w:val="24"/>
                        </w:rPr>
                        <w:t>We meet once a month to design the newsletter</w:t>
                      </w:r>
                      <w:r w:rsidR="009603FA" w:rsidRPr="00A809BC">
                        <w:rPr>
                          <w:rFonts w:ascii="Comic Sans MS" w:hAnsi="Comic Sans MS"/>
                          <w:color w:val="000000" w:themeColor="text1"/>
                          <w:sz w:val="24"/>
                          <w:szCs w:val="24"/>
                        </w:rPr>
                        <w:t xml:space="preserve"> and</w:t>
                      </w:r>
                      <w:r w:rsidR="001760D3" w:rsidRPr="00A809BC">
                        <w:rPr>
                          <w:rFonts w:ascii="Comic Sans MS" w:hAnsi="Comic Sans MS"/>
                          <w:color w:val="000000" w:themeColor="text1"/>
                          <w:sz w:val="24"/>
                          <w:szCs w:val="24"/>
                        </w:rPr>
                        <w:t xml:space="preserve"> </w:t>
                      </w:r>
                      <w:r w:rsidRPr="00A809BC">
                        <w:rPr>
                          <w:rFonts w:ascii="Comic Sans MS" w:hAnsi="Comic Sans MS"/>
                          <w:color w:val="000000" w:themeColor="text1"/>
                          <w:sz w:val="24"/>
                          <w:szCs w:val="24"/>
                        </w:rPr>
                        <w:t>plan training and conference</w:t>
                      </w:r>
                      <w:r w:rsidR="001760D3" w:rsidRPr="00A809BC">
                        <w:rPr>
                          <w:rFonts w:ascii="Comic Sans MS" w:hAnsi="Comic Sans MS"/>
                          <w:color w:val="000000" w:themeColor="text1"/>
                          <w:sz w:val="24"/>
                          <w:szCs w:val="24"/>
                        </w:rPr>
                        <w:t>s</w:t>
                      </w:r>
                      <w:r w:rsidRPr="00A809BC">
                        <w:rPr>
                          <w:rFonts w:ascii="Comic Sans MS" w:hAnsi="Comic Sans MS"/>
                          <w:color w:val="000000" w:themeColor="text1"/>
                          <w:sz w:val="24"/>
                          <w:szCs w:val="24"/>
                        </w:rPr>
                        <w:t xml:space="preserve"> for the NLN. Any LADO is welcome. Meetings are held via TEAMS so should not incur any cost!</w:t>
                      </w:r>
                    </w:p>
                    <w:p w14:paraId="23801C1F" w14:textId="3965A601" w:rsidR="004B4BCE" w:rsidRPr="00A809BC" w:rsidRDefault="004B4BCE" w:rsidP="004D3F1C">
                      <w:pPr>
                        <w:rPr>
                          <w:rFonts w:ascii="Comic Sans MS" w:hAnsi="Comic Sans MS"/>
                          <w:color w:val="1F497D"/>
                          <w:sz w:val="24"/>
                          <w:szCs w:val="24"/>
                        </w:rPr>
                      </w:pPr>
                      <w:r w:rsidRPr="00A809BC">
                        <w:rPr>
                          <w:rFonts w:ascii="Comic Sans MS" w:hAnsi="Comic Sans MS"/>
                          <w:color w:val="000000" w:themeColor="text1"/>
                          <w:sz w:val="24"/>
                          <w:szCs w:val="24"/>
                        </w:rPr>
                        <w:t xml:space="preserve">e-mail – </w:t>
                      </w:r>
                      <w:hyperlink r:id="rId9" w:history="1">
                        <w:r w:rsidRPr="00A809BC">
                          <w:rPr>
                            <w:rStyle w:val="Hyperlink"/>
                            <w:rFonts w:ascii="Comic Sans MS" w:hAnsi="Comic Sans MS"/>
                            <w:sz w:val="24"/>
                            <w:szCs w:val="24"/>
                          </w:rPr>
                          <w:t>Colette.morris@oldham.gov.uk</w:t>
                        </w:r>
                      </w:hyperlink>
                      <w:r w:rsidRPr="00A809BC">
                        <w:rPr>
                          <w:rFonts w:ascii="Comic Sans MS" w:hAnsi="Comic Sans MS"/>
                          <w:color w:val="000000" w:themeColor="text1"/>
                          <w:sz w:val="24"/>
                          <w:szCs w:val="24"/>
                        </w:rPr>
                        <w:t xml:space="preserve"> for an invite to the group. </w:t>
                      </w:r>
                    </w:p>
                    <w:p w14:paraId="17C6F148" w14:textId="77777777" w:rsidR="00B33320" w:rsidRDefault="00B33320" w:rsidP="00B33320"/>
                    <w:p w14:paraId="49FEDFB9" w14:textId="5F38D9BB" w:rsidR="00685D82" w:rsidRDefault="00685D82" w:rsidP="007A23B3">
                      <w:pPr>
                        <w:rPr>
                          <w:color w:val="000000" w:themeColor="text1"/>
                        </w:rPr>
                      </w:pPr>
                      <w:r>
                        <w:rPr>
                          <w:color w:val="000000" w:themeColor="text1"/>
                        </w:rPr>
                        <w:t xml:space="preserve"> </w:t>
                      </w:r>
                    </w:p>
                  </w:txbxContent>
                </v:textbox>
                <w10:wrap anchorx="margin"/>
              </v:roundrect>
            </w:pict>
          </mc:Fallback>
        </mc:AlternateContent>
      </w:r>
    </w:p>
    <w:p w14:paraId="1DC9133B" w14:textId="77777777" w:rsidR="00A809BC" w:rsidRDefault="00A809BC"/>
    <w:p w14:paraId="18B7AE56" w14:textId="6E3305F7" w:rsidR="00B33320" w:rsidRDefault="005F5325">
      <w:r>
        <w:rPr>
          <w:noProof/>
        </w:rPr>
        <mc:AlternateContent>
          <mc:Choice Requires="wps">
            <w:drawing>
              <wp:anchor distT="0" distB="0" distL="114300" distR="114300" simplePos="0" relativeHeight="251660288" behindDoc="0" locked="0" layoutInCell="1" allowOverlap="1" wp14:anchorId="703D0464" wp14:editId="4B04FF11">
                <wp:simplePos x="0" y="0"/>
                <wp:positionH relativeFrom="margin">
                  <wp:align>right</wp:align>
                </wp:positionH>
                <wp:positionV relativeFrom="paragraph">
                  <wp:posOffset>1812290</wp:posOffset>
                </wp:positionV>
                <wp:extent cx="6629400" cy="1778000"/>
                <wp:effectExtent l="0" t="0" r="19050" b="12700"/>
                <wp:wrapNone/>
                <wp:docPr id="2" name="Rectangle: Rounded Corners 2"/>
                <wp:cNvGraphicFramePr/>
                <a:graphic xmlns:a="http://schemas.openxmlformats.org/drawingml/2006/main">
                  <a:graphicData uri="http://schemas.microsoft.com/office/word/2010/wordprocessingShape">
                    <wps:wsp>
                      <wps:cNvSpPr/>
                      <wps:spPr>
                        <a:xfrm>
                          <a:off x="0" y="0"/>
                          <a:ext cx="6629400" cy="1778000"/>
                        </a:xfrm>
                        <a:prstGeom prst="roundRect">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CEE2965" w14:textId="70C8AAF1" w:rsidR="00CB6BE3"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ITV recently produced a documentary – GYMNASTICS: A CULTURE of ABUSE? </w:t>
                            </w:r>
                          </w:p>
                          <w:p w14:paraId="4EE8E63D" w14:textId="3DC79DE9" w:rsidR="008F3940"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 includes analysis of the Whyte report and powerful accounts from victims. </w:t>
                            </w:r>
                          </w:p>
                          <w:p w14:paraId="6EDF29C9" w14:textId="2A8E2C64" w:rsidR="008F3940"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 can be found on the ITVX player. </w:t>
                            </w:r>
                          </w:p>
                          <w:p w14:paraId="38E4E198" w14:textId="77777777" w:rsidR="00685D82" w:rsidRPr="00685D82" w:rsidRDefault="00685D82" w:rsidP="00685D82">
                            <w:pPr>
                              <w:jc w:val="right"/>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3D0464" id="Rectangle: Rounded Corners 2" o:spid="_x0000_s1027" style="position:absolute;margin-left:470.8pt;margin-top:142.7pt;width:522pt;height:140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" fillcolor="#ffe599 [1303]" strokecolor="#1f3763 [1604]" strokeweight="1pt">
                <v:stroke joinstyle="miter"/>
                <v:textbox>
                  <w:txbxContent>
                    <w:p w14:paraId="7CEE2965" w14:textId="70C8AAF1" w:rsidR="00CB6BE3"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ITV recently produced a documentary – GYMNASTICS: A CULTURE of ABUSE? </w:t>
                      </w:r>
                    </w:p>
                    <w:p w14:paraId="4EE8E63D" w14:textId="3DC79DE9" w:rsidR="008F3940"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 includes analysis of the Whyte report and powerful accounts from victims. </w:t>
                      </w:r>
                    </w:p>
                    <w:p w14:paraId="6EDF29C9" w14:textId="2A8E2C64" w:rsidR="008F3940" w:rsidRPr="008F3940" w:rsidRDefault="008F3940" w:rsidP="004D3F1C">
                      <w:pPr>
                        <w:rPr>
                          <w:rFonts w:ascii="Comic Sans MS" w:hAnsi="Comic Sans MS" w:cs="Arial"/>
                          <w:color w:val="0D0D0D" w:themeColor="text1" w:themeTint="F2"/>
                          <w:sz w:val="24"/>
                          <w:szCs w:val="24"/>
                        </w:rPr>
                      </w:pPr>
                      <w:r w:rsidRPr="008F3940">
                        <w:rPr>
                          <w:rFonts w:ascii="Comic Sans MS" w:hAnsi="Comic Sans MS" w:cs="Arial"/>
                          <w:color w:val="0D0D0D" w:themeColor="text1" w:themeTint="F2"/>
                          <w:sz w:val="24"/>
                          <w:szCs w:val="24"/>
                        </w:rPr>
                        <w:t xml:space="preserve">It can be found on the ITVX player. </w:t>
                      </w:r>
                    </w:p>
                    <w:p w14:paraId="38E4E198" w14:textId="77777777" w:rsidR="00685D82" w:rsidRPr="00685D82" w:rsidRDefault="00685D82" w:rsidP="00685D82">
                      <w:pPr>
                        <w:jc w:val="right"/>
                        <w:rPr>
                          <w:color w:val="000000" w:themeColor="text1"/>
                        </w:rPr>
                      </w:pPr>
                    </w:p>
                  </w:txbxContent>
                </v:textbox>
                <w10:wrap anchorx="margin"/>
              </v:roundrect>
            </w:pict>
          </mc:Fallback>
        </mc:AlternateContent>
      </w:r>
      <w:r w:rsidR="00FE31F9">
        <w:rPr>
          <w:noProof/>
        </w:rPr>
        <mc:AlternateContent>
          <mc:Choice Requires="wps">
            <w:drawing>
              <wp:anchor distT="0" distB="0" distL="114300" distR="114300" simplePos="0" relativeHeight="251661312" behindDoc="0" locked="0" layoutInCell="1" allowOverlap="1" wp14:anchorId="53D7F63F" wp14:editId="23575137">
                <wp:simplePos x="0" y="0"/>
                <wp:positionH relativeFrom="margin">
                  <wp:align>right</wp:align>
                </wp:positionH>
                <wp:positionV relativeFrom="paragraph">
                  <wp:posOffset>3733800</wp:posOffset>
                </wp:positionV>
                <wp:extent cx="6623050" cy="3384550"/>
                <wp:effectExtent l="0" t="0" r="25400" b="25400"/>
                <wp:wrapNone/>
                <wp:docPr id="3" name="Rectangle: Rounded Corners 3"/>
                <wp:cNvGraphicFramePr/>
                <a:graphic xmlns:a="http://schemas.openxmlformats.org/drawingml/2006/main">
                  <a:graphicData uri="http://schemas.microsoft.com/office/word/2010/wordprocessingShape">
                    <wps:wsp>
                      <wps:cNvSpPr/>
                      <wps:spPr>
                        <a:xfrm>
                          <a:off x="0" y="0"/>
                          <a:ext cx="6623050" cy="3384550"/>
                        </a:xfrm>
                        <a:prstGeom prst="roundRect">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0FCBBC" w14:textId="295F4275" w:rsidR="00C673BC" w:rsidRDefault="00C673BC" w:rsidP="00C673BC">
                            <w:pPr>
                              <w:jc w:val="center"/>
                              <w:rPr>
                                <w:rFonts w:ascii="Comic Sans MS" w:hAnsi="Comic Sans MS"/>
                                <w:b/>
                                <w:bCs/>
                                <w:color w:val="000000" w:themeColor="text1"/>
                              </w:rPr>
                            </w:pPr>
                            <w:r>
                              <w:rPr>
                                <w:rFonts w:ascii="Comic Sans MS" w:hAnsi="Comic Sans MS"/>
                                <w:b/>
                                <w:bCs/>
                                <w:color w:val="000000" w:themeColor="text1"/>
                              </w:rPr>
                              <w:t>RESOURCE</w:t>
                            </w:r>
                          </w:p>
                          <w:p w14:paraId="5B92500E" w14:textId="76B74CF2" w:rsidR="00CB6BE3" w:rsidRPr="00A809BC" w:rsidRDefault="00CB6BE3" w:rsidP="00CB6BE3">
                            <w:pPr>
                              <w:rPr>
                                <w:rFonts w:ascii="Comic Sans MS" w:hAnsi="Comic Sans MS"/>
                                <w:color w:val="000000" w:themeColor="text1"/>
                              </w:rPr>
                            </w:pPr>
                            <w:r w:rsidRPr="00A809BC">
                              <w:rPr>
                                <w:rFonts w:ascii="Comic Sans MS" w:hAnsi="Comic Sans MS"/>
                                <w:b/>
                                <w:bCs/>
                                <w:color w:val="000000" w:themeColor="text1"/>
                              </w:rPr>
                              <w:t xml:space="preserve">The POSH helpline </w:t>
                            </w:r>
                            <w:r w:rsidRPr="00A809BC">
                              <w:rPr>
                                <w:rFonts w:ascii="Comic Sans MS" w:hAnsi="Comic Sans MS"/>
                                <w:color w:val="000000" w:themeColor="text1"/>
                              </w:rPr>
                              <w:t xml:space="preserve">is a brilliant resource for advice and guidance for professionals about all </w:t>
                            </w:r>
                            <w:proofErr w:type="gramStart"/>
                            <w:r w:rsidRPr="00A809BC">
                              <w:rPr>
                                <w:rFonts w:ascii="Comic Sans MS" w:hAnsi="Comic Sans MS"/>
                                <w:color w:val="000000" w:themeColor="text1"/>
                              </w:rPr>
                              <w:t>things</w:t>
                            </w:r>
                            <w:proofErr w:type="gramEnd"/>
                            <w:r w:rsidRPr="00A809BC">
                              <w:rPr>
                                <w:rFonts w:ascii="Comic Sans MS" w:hAnsi="Comic Sans MS"/>
                                <w:color w:val="000000" w:themeColor="text1"/>
                              </w:rPr>
                              <w:t xml:space="preserve"> internet related. </w:t>
                            </w:r>
                          </w:p>
                          <w:p w14:paraId="171613A3" w14:textId="77777777" w:rsidR="00CB6BE3" w:rsidRPr="00A809BC" w:rsidRDefault="00CB6BE3" w:rsidP="00CB6BE3">
                            <w:pPr>
                              <w:rPr>
                                <w:rFonts w:ascii="Comic Sans MS" w:eastAsia="Times New Roman" w:hAnsi="Comic Sans MS" w:cs="Times New Roman"/>
                                <w:color w:val="000000"/>
                                <w:spacing w:val="-8"/>
                                <w:lang w:eastAsia="en-GB"/>
                              </w:rPr>
                            </w:pPr>
                            <w:r w:rsidRPr="00A809BC">
                              <w:rPr>
                                <w:rFonts w:ascii="Comic Sans MS" w:eastAsia="Times New Roman" w:hAnsi="Comic Sans MS" w:cs="Times New Roman"/>
                                <w:color w:val="000000"/>
                                <w:spacing w:val="-8"/>
                                <w:lang w:eastAsia="en-GB"/>
                              </w:rPr>
                              <w:t xml:space="preserve"> </w:t>
                            </w:r>
                            <w:r w:rsidRPr="00A809BC">
                              <w:rPr>
                                <w:rFonts w:ascii="Comic Sans MS" w:hAnsi="Comic Sans MS"/>
                                <w:color w:val="000000" w:themeColor="text1"/>
                              </w:rPr>
                              <w:t xml:space="preserve">Co-funded by the European Commission, The Professionals Online Safety Helpline (POSH) was set up in 2011 to help all members of the community working with or for children in the UK, with any online safety issues they, or children and young people in their care, may face. </w:t>
                            </w:r>
                            <w:proofErr w:type="gramStart"/>
                            <w:r w:rsidRPr="00A809BC">
                              <w:rPr>
                                <w:rFonts w:ascii="Comic Sans MS" w:hAnsi="Comic Sans MS"/>
                                <w:color w:val="000000" w:themeColor="text1"/>
                              </w:rPr>
                              <w:t>So</w:t>
                            </w:r>
                            <w:proofErr w:type="gramEnd"/>
                            <w:r w:rsidRPr="00A809BC">
                              <w:rPr>
                                <w:rFonts w:ascii="Comic Sans MS" w:hAnsi="Comic Sans MS"/>
                                <w:color w:val="000000" w:themeColor="text1"/>
                              </w:rPr>
                              <w:t xml:space="preserve"> if you work with children and young people, we're here to help you.</w:t>
                            </w:r>
                          </w:p>
                          <w:p w14:paraId="44FC12EE" w14:textId="77777777" w:rsidR="00CB6BE3" w:rsidRDefault="001F68F2" w:rsidP="00CB6BE3">
                            <w:pPr>
                              <w:rPr>
                                <w:rFonts w:ascii="Comic Sans MS" w:hAnsi="Comic Sans MS"/>
                                <w:color w:val="0000FF"/>
                                <w:u w:val="single"/>
                              </w:rPr>
                            </w:pPr>
                            <w:hyperlink r:id="rId10" w:history="1">
                              <w:r w:rsidR="00CB6BE3" w:rsidRPr="00A809BC">
                                <w:rPr>
                                  <w:rFonts w:ascii="Comic Sans MS" w:hAnsi="Comic Sans MS"/>
                                  <w:color w:val="0000FF"/>
                                  <w:u w:val="single"/>
                                </w:rPr>
                                <w:t xml:space="preserve">Professionals Online Safety Helpline | </w:t>
                              </w:r>
                              <w:proofErr w:type="spellStart"/>
                              <w:r w:rsidR="00CB6BE3" w:rsidRPr="00A809BC">
                                <w:rPr>
                                  <w:rFonts w:ascii="Comic Sans MS" w:hAnsi="Comic Sans MS"/>
                                  <w:color w:val="0000FF"/>
                                  <w:u w:val="single"/>
                                </w:rPr>
                                <w:t>SWGfL</w:t>
                              </w:r>
                              <w:proofErr w:type="spellEnd"/>
                            </w:hyperlink>
                          </w:p>
                          <w:p w14:paraId="4DE79B53" w14:textId="6C7C7FA1" w:rsidR="00CB6BE3" w:rsidRPr="00CB6BE3" w:rsidRDefault="00CB6BE3" w:rsidP="00CB6BE3">
                            <w:pPr>
                              <w:rPr>
                                <w:rFonts w:ascii="Comic Sans MS" w:hAnsi="Comic Sans MS"/>
                                <w:color w:val="000000" w:themeColor="text1"/>
                              </w:rPr>
                            </w:pPr>
                            <w:r w:rsidRPr="00CB6BE3">
                              <w:rPr>
                                <w:rFonts w:ascii="Comic Sans MS" w:hAnsi="Comic Sans MS"/>
                                <w:color w:val="000000" w:themeColor="text1"/>
                              </w:rPr>
                              <w:t xml:space="preserve">They have recently published new guidance for schools relating to How to respond to the </w:t>
                            </w:r>
                            <w:r w:rsidRPr="00CB6BE3">
                              <w:rPr>
                                <w:rFonts w:ascii="Comic Sans MS" w:hAnsi="Comic Sans MS"/>
                                <w:color w:val="000000" w:themeColor="text1"/>
                                <w:u w:val="single"/>
                              </w:rPr>
                              <w:t>ONLINE SEXUAL HARASSMENT OF STAFF</w:t>
                            </w:r>
                            <w:r w:rsidRPr="00CB6BE3">
                              <w:rPr>
                                <w:rFonts w:ascii="Comic Sans MS" w:hAnsi="Comic Sans MS"/>
                                <w:color w:val="000000" w:themeColor="text1"/>
                              </w:rPr>
                              <w:t xml:space="preserve"> </w:t>
                            </w:r>
                          </w:p>
                          <w:p w14:paraId="130F7D1A" w14:textId="156F0F94" w:rsidR="00685D82" w:rsidRPr="00A809BC" w:rsidRDefault="00685D82" w:rsidP="009603FA">
                            <w:pPr>
                              <w:rPr>
                                <w:rFonts w:ascii="Comic Sans MS" w:hAnsi="Comic Sans M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D7F63F" id="Rectangle: Rounded Corners 3" o:spid="_x0000_s1028" style="position:absolute;margin-left:470.3pt;margin-top:294pt;width:521.5pt;height:266.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" fillcolor="#c5e0b3 [1305]" strokecolor="#1f3763 [1604]" strokeweight="1pt">
                <v:stroke joinstyle="miter"/>
                <v:textbox>
                  <w:txbxContent>
                    <w:p w14:paraId="710FCBBC" w14:textId="295F4275" w:rsidR="00C673BC" w:rsidRDefault="00C673BC" w:rsidP="00C673BC">
                      <w:pPr>
                        <w:jc w:val="center"/>
                        <w:rPr>
                          <w:rFonts w:ascii="Comic Sans MS" w:hAnsi="Comic Sans MS"/>
                          <w:b/>
                          <w:bCs/>
                          <w:color w:val="000000" w:themeColor="text1"/>
                        </w:rPr>
                      </w:pPr>
                      <w:r>
                        <w:rPr>
                          <w:rFonts w:ascii="Comic Sans MS" w:hAnsi="Comic Sans MS"/>
                          <w:b/>
                          <w:bCs/>
                          <w:color w:val="000000" w:themeColor="text1"/>
                        </w:rPr>
                        <w:t>RESOURCE</w:t>
                      </w:r>
                    </w:p>
                    <w:p w14:paraId="5B92500E" w14:textId="76B74CF2" w:rsidR="00CB6BE3" w:rsidRPr="00A809BC" w:rsidRDefault="00CB6BE3" w:rsidP="00CB6BE3">
                      <w:pPr>
                        <w:rPr>
                          <w:rFonts w:ascii="Comic Sans MS" w:hAnsi="Comic Sans MS"/>
                          <w:color w:val="000000" w:themeColor="text1"/>
                        </w:rPr>
                      </w:pPr>
                      <w:r w:rsidRPr="00A809BC">
                        <w:rPr>
                          <w:rFonts w:ascii="Comic Sans MS" w:hAnsi="Comic Sans MS"/>
                          <w:b/>
                          <w:bCs/>
                          <w:color w:val="000000" w:themeColor="text1"/>
                        </w:rPr>
                        <w:t xml:space="preserve">The POSH helpline </w:t>
                      </w:r>
                      <w:r w:rsidRPr="00A809BC">
                        <w:rPr>
                          <w:rFonts w:ascii="Comic Sans MS" w:hAnsi="Comic Sans MS"/>
                          <w:color w:val="000000" w:themeColor="text1"/>
                        </w:rPr>
                        <w:t xml:space="preserve">is a brilliant resource for advice and guidance for professionals about all </w:t>
                      </w:r>
                      <w:proofErr w:type="gramStart"/>
                      <w:r w:rsidRPr="00A809BC">
                        <w:rPr>
                          <w:rFonts w:ascii="Comic Sans MS" w:hAnsi="Comic Sans MS"/>
                          <w:color w:val="000000" w:themeColor="text1"/>
                        </w:rPr>
                        <w:t>things</w:t>
                      </w:r>
                      <w:proofErr w:type="gramEnd"/>
                      <w:r w:rsidRPr="00A809BC">
                        <w:rPr>
                          <w:rFonts w:ascii="Comic Sans MS" w:hAnsi="Comic Sans MS"/>
                          <w:color w:val="000000" w:themeColor="text1"/>
                        </w:rPr>
                        <w:t xml:space="preserve"> internet related. </w:t>
                      </w:r>
                    </w:p>
                    <w:p w14:paraId="171613A3" w14:textId="77777777" w:rsidR="00CB6BE3" w:rsidRPr="00A809BC" w:rsidRDefault="00CB6BE3" w:rsidP="00CB6BE3">
                      <w:pPr>
                        <w:rPr>
                          <w:rFonts w:ascii="Comic Sans MS" w:eastAsia="Times New Roman" w:hAnsi="Comic Sans MS" w:cs="Times New Roman"/>
                          <w:color w:val="000000"/>
                          <w:spacing w:val="-8"/>
                          <w:lang w:eastAsia="en-GB"/>
                        </w:rPr>
                      </w:pPr>
                      <w:r w:rsidRPr="00A809BC">
                        <w:rPr>
                          <w:rFonts w:ascii="Comic Sans MS" w:eastAsia="Times New Roman" w:hAnsi="Comic Sans MS" w:cs="Times New Roman"/>
                          <w:color w:val="000000"/>
                          <w:spacing w:val="-8"/>
                          <w:lang w:eastAsia="en-GB"/>
                        </w:rPr>
                        <w:t xml:space="preserve"> </w:t>
                      </w:r>
                      <w:r w:rsidRPr="00A809BC">
                        <w:rPr>
                          <w:rFonts w:ascii="Comic Sans MS" w:hAnsi="Comic Sans MS"/>
                          <w:color w:val="000000" w:themeColor="text1"/>
                        </w:rPr>
                        <w:t xml:space="preserve">Co-funded by the European Commission, The Professionals Online Safety Helpline (POSH) was set up in 2011 to help all members of the community working with or for children in the UK, with any online safety issues they, or children and young people in their care, may face. </w:t>
                      </w:r>
                      <w:proofErr w:type="gramStart"/>
                      <w:r w:rsidRPr="00A809BC">
                        <w:rPr>
                          <w:rFonts w:ascii="Comic Sans MS" w:hAnsi="Comic Sans MS"/>
                          <w:color w:val="000000" w:themeColor="text1"/>
                        </w:rPr>
                        <w:t>So</w:t>
                      </w:r>
                      <w:proofErr w:type="gramEnd"/>
                      <w:r w:rsidRPr="00A809BC">
                        <w:rPr>
                          <w:rFonts w:ascii="Comic Sans MS" w:hAnsi="Comic Sans MS"/>
                          <w:color w:val="000000" w:themeColor="text1"/>
                        </w:rPr>
                        <w:t xml:space="preserve"> if you work with children and young people, we're here to help you.</w:t>
                      </w:r>
                    </w:p>
                    <w:p w14:paraId="44FC12EE" w14:textId="77777777" w:rsidR="00CB6BE3" w:rsidRDefault="00C508A6" w:rsidP="00CB6BE3">
                      <w:pPr>
                        <w:rPr>
                          <w:rFonts w:ascii="Comic Sans MS" w:hAnsi="Comic Sans MS"/>
                          <w:color w:val="0000FF"/>
                          <w:u w:val="single"/>
                        </w:rPr>
                      </w:pPr>
                      <w:hyperlink r:id="rId13" w:history="1">
                        <w:r w:rsidR="00CB6BE3" w:rsidRPr="00A809BC">
                          <w:rPr>
                            <w:rFonts w:ascii="Comic Sans MS" w:hAnsi="Comic Sans MS"/>
                            <w:color w:val="0000FF"/>
                            <w:u w:val="single"/>
                          </w:rPr>
                          <w:t xml:space="preserve">Professionals Online Safety Helpline | </w:t>
                        </w:r>
                        <w:proofErr w:type="spellStart"/>
                        <w:r w:rsidR="00CB6BE3" w:rsidRPr="00A809BC">
                          <w:rPr>
                            <w:rFonts w:ascii="Comic Sans MS" w:hAnsi="Comic Sans MS"/>
                            <w:color w:val="0000FF"/>
                            <w:u w:val="single"/>
                          </w:rPr>
                          <w:t>SWGfL</w:t>
                        </w:r>
                        <w:proofErr w:type="spellEnd"/>
                      </w:hyperlink>
                    </w:p>
                    <w:p w14:paraId="4DE79B53" w14:textId="6C7C7FA1" w:rsidR="00CB6BE3" w:rsidRPr="00CB6BE3" w:rsidRDefault="00CB6BE3" w:rsidP="00CB6BE3">
                      <w:pPr>
                        <w:rPr>
                          <w:rFonts w:ascii="Comic Sans MS" w:hAnsi="Comic Sans MS"/>
                          <w:color w:val="000000" w:themeColor="text1"/>
                        </w:rPr>
                      </w:pPr>
                      <w:r w:rsidRPr="00CB6BE3">
                        <w:rPr>
                          <w:rFonts w:ascii="Comic Sans MS" w:hAnsi="Comic Sans MS"/>
                          <w:color w:val="000000" w:themeColor="text1"/>
                        </w:rPr>
                        <w:t xml:space="preserve">They have recently published new guidance for schools relating to How to respond to the </w:t>
                      </w:r>
                      <w:r w:rsidRPr="00CB6BE3">
                        <w:rPr>
                          <w:rFonts w:ascii="Comic Sans MS" w:hAnsi="Comic Sans MS"/>
                          <w:color w:val="000000" w:themeColor="text1"/>
                          <w:u w:val="single"/>
                        </w:rPr>
                        <w:t>ONLINE SEXUAL HARASSMENT OF STAFF</w:t>
                      </w:r>
                      <w:r w:rsidRPr="00CB6BE3">
                        <w:rPr>
                          <w:rFonts w:ascii="Comic Sans MS" w:hAnsi="Comic Sans MS"/>
                          <w:color w:val="000000" w:themeColor="text1"/>
                        </w:rPr>
                        <w:t xml:space="preserve"> </w:t>
                      </w:r>
                    </w:p>
                    <w:p w14:paraId="130F7D1A" w14:textId="156F0F94" w:rsidR="00685D82" w:rsidRPr="00A809BC" w:rsidRDefault="00685D82" w:rsidP="009603FA">
                      <w:pPr>
                        <w:rPr>
                          <w:rFonts w:ascii="Comic Sans MS" w:hAnsi="Comic Sans MS"/>
                          <w:color w:val="000000" w:themeColor="text1"/>
                        </w:rPr>
                      </w:pPr>
                    </w:p>
                  </w:txbxContent>
                </v:textbox>
                <w10:wrap anchorx="margin"/>
              </v:roundrect>
            </w:pict>
          </mc:Fallback>
        </mc:AlternateContent>
      </w:r>
      <w:r w:rsidR="00A809BC">
        <w:br w:type="page"/>
      </w:r>
      <w:r w:rsidR="00C673BC">
        <w:rPr>
          <w:noProof/>
        </w:rPr>
        <w:lastRenderedPageBreak/>
        <mc:AlternateContent>
          <mc:Choice Requires="wps">
            <w:drawing>
              <wp:anchor distT="0" distB="0" distL="114300" distR="114300" simplePos="0" relativeHeight="251674624" behindDoc="0" locked="0" layoutInCell="1" allowOverlap="1" wp14:anchorId="4459B573" wp14:editId="66D7DD8E">
                <wp:simplePos x="0" y="0"/>
                <wp:positionH relativeFrom="margin">
                  <wp:align>right</wp:align>
                </wp:positionH>
                <wp:positionV relativeFrom="paragraph">
                  <wp:posOffset>761365</wp:posOffset>
                </wp:positionV>
                <wp:extent cx="6623050" cy="2257425"/>
                <wp:effectExtent l="0" t="0" r="25400" b="28575"/>
                <wp:wrapNone/>
                <wp:docPr id="4" name="Rectangle: Rounded Corners 4"/>
                <wp:cNvGraphicFramePr/>
                <a:graphic xmlns:a="http://schemas.openxmlformats.org/drawingml/2006/main">
                  <a:graphicData uri="http://schemas.microsoft.com/office/word/2010/wordprocessingShape">
                    <wps:wsp>
                      <wps:cNvSpPr/>
                      <wps:spPr>
                        <a:xfrm>
                          <a:off x="0" y="0"/>
                          <a:ext cx="6623050" cy="2257425"/>
                        </a:xfrm>
                        <a:prstGeom prst="roundRect">
                          <a:avLst/>
                        </a:prstGeom>
                        <a:solidFill>
                          <a:srgbClr val="CCCCFF"/>
                        </a:solidFill>
                        <a:ln w="12700" cap="flat" cmpd="sng" algn="ctr">
                          <a:solidFill>
                            <a:srgbClr val="4472C4">
                              <a:shade val="50000"/>
                            </a:srgbClr>
                          </a:solidFill>
                          <a:prstDash val="solid"/>
                          <a:miter lim="800000"/>
                        </a:ln>
                        <a:effectLst/>
                      </wps:spPr>
                      <wps:txbx>
                        <w:txbxContent>
                          <w:p w14:paraId="5AFE9EBD" w14:textId="69173D1C" w:rsidR="00C673BC" w:rsidRPr="00C673BC" w:rsidRDefault="00C673BC" w:rsidP="00C673BC">
                            <w:pPr>
                              <w:jc w:val="center"/>
                              <w:rPr>
                                <w:rFonts w:ascii="Comic Sans MS" w:hAnsi="Comic Sans MS"/>
                                <w:b/>
                                <w:bCs/>
                                <w:color w:val="000000" w:themeColor="text1"/>
                              </w:rPr>
                            </w:pPr>
                            <w:r w:rsidRPr="00C673BC">
                              <w:rPr>
                                <w:rFonts w:ascii="Comic Sans MS" w:hAnsi="Comic Sans MS"/>
                                <w:b/>
                                <w:bCs/>
                                <w:color w:val="000000" w:themeColor="text1"/>
                              </w:rPr>
                              <w:t>New to LADO world or need a refresh?</w:t>
                            </w:r>
                          </w:p>
                          <w:p w14:paraId="7A5EEA97" w14:textId="46F909ED" w:rsidR="00AD00B4" w:rsidRDefault="005F5325" w:rsidP="00AD00B4">
                            <w:pPr>
                              <w:rPr>
                                <w:rFonts w:ascii="Comic Sans MS" w:hAnsi="Comic Sans MS"/>
                                <w:b/>
                                <w:bCs/>
                                <w:color w:val="000000" w:themeColor="text1"/>
                              </w:rPr>
                            </w:pPr>
                            <w:r>
                              <w:rPr>
                                <w:rFonts w:ascii="Comic Sans MS" w:hAnsi="Comic Sans MS"/>
                                <w:b/>
                                <w:bCs/>
                                <w:color w:val="000000" w:themeColor="text1"/>
                              </w:rPr>
                              <w:t>For those new to the LADO role please have a look around the NLN website:</w:t>
                            </w:r>
                          </w:p>
                          <w:p w14:paraId="04134E92" w14:textId="7CE0BAA8" w:rsidR="005F5325" w:rsidRDefault="001F68F2" w:rsidP="00AD00B4">
                            <w:hyperlink r:id="rId14" w:history="1">
                              <w:r w:rsidR="005F5325" w:rsidRPr="005F5325">
                                <w:rPr>
                                  <w:color w:val="0000FF"/>
                                  <w:u w:val="single"/>
                                </w:rPr>
                                <w:t>national-lado-network.co.uk – The Website of the NLN. Working for Safer Children's services</w:t>
                              </w:r>
                            </w:hyperlink>
                          </w:p>
                          <w:p w14:paraId="4DB0EC7C" w14:textId="3678D9F4" w:rsidR="005F5325" w:rsidRPr="00C673BC" w:rsidRDefault="005F5325" w:rsidP="00AD00B4">
                            <w:pPr>
                              <w:rPr>
                                <w:color w:val="000000" w:themeColor="text1"/>
                              </w:rPr>
                            </w:pPr>
                            <w:r>
                              <w:t xml:space="preserve">It has a plethora of information including sample documents, leaflets and links to SCR reviews which would be relevant to LADO’s. Some sections require a password to enter </w:t>
                            </w:r>
                            <w:r w:rsidR="00435D4B" w:rsidRPr="00C673BC">
                              <w:rPr>
                                <w:color w:val="000000" w:themeColor="text1"/>
                              </w:rPr>
                              <w:t xml:space="preserve">should you need it is </w:t>
                            </w:r>
                            <w:r w:rsidR="00435D4B" w:rsidRPr="00C673BC">
                              <w:rPr>
                                <w:b/>
                                <w:bCs/>
                                <w:color w:val="000000" w:themeColor="text1"/>
                              </w:rPr>
                              <w:t>“</w:t>
                            </w:r>
                            <w:proofErr w:type="gramStart"/>
                            <w:r w:rsidR="00435D4B" w:rsidRPr="00C673BC">
                              <w:rPr>
                                <w:b/>
                                <w:bCs/>
                                <w:color w:val="000000" w:themeColor="text1"/>
                              </w:rPr>
                              <w:t>LADO2020”</w:t>
                            </w:r>
                            <w:proofErr w:type="gramEnd"/>
                          </w:p>
                          <w:p w14:paraId="0B7FE4F4" w14:textId="554E3DFB" w:rsidR="00435D4B" w:rsidRPr="00C673BC" w:rsidRDefault="00435D4B" w:rsidP="00AD00B4">
                            <w:pPr>
                              <w:rPr>
                                <w:color w:val="000000" w:themeColor="text1"/>
                              </w:rPr>
                            </w:pPr>
                            <w:r w:rsidRPr="00C673BC">
                              <w:rPr>
                                <w:color w:val="000000" w:themeColor="text1"/>
                              </w:rPr>
                              <w:t xml:space="preserve">Check your Local Authority’s contact details are correct and if not </w:t>
                            </w:r>
                            <w:r w:rsidR="00C673BC">
                              <w:rPr>
                                <w:color w:val="000000" w:themeColor="text1"/>
                              </w:rPr>
                              <w:t>p</w:t>
                            </w:r>
                            <w:r w:rsidRPr="00C673BC">
                              <w:rPr>
                                <w:color w:val="000000" w:themeColor="text1"/>
                              </w:rPr>
                              <w:t>lease let Steve Hall know via email on steve.hall@croydon.gov.uk</w:t>
                            </w:r>
                          </w:p>
                          <w:p w14:paraId="0C6D1AD8" w14:textId="77777777" w:rsidR="005F5325" w:rsidRDefault="005F5325" w:rsidP="00AD00B4"/>
                          <w:p w14:paraId="265A8D68" w14:textId="77777777" w:rsidR="00AD00B4" w:rsidRDefault="00AD00B4" w:rsidP="00AD00B4"/>
                          <w:p w14:paraId="7AEF8DA5" w14:textId="77777777" w:rsidR="00AD00B4" w:rsidRDefault="00AD00B4" w:rsidP="00AD00B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59B573" id="Rectangle: Rounded Corners 4" o:spid="_x0000_s1029" style="position:absolute;margin-left:470.3pt;margin-top:59.95pt;width:521.5pt;height:177.75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" fillcolor="#ccf" strokecolor="#2f528f" strokeweight="1pt">
                <v:stroke joinstyle="miter"/>
                <v:textbox>
                  <w:txbxContent>
                    <w:p w14:paraId="5AFE9EBD" w14:textId="69173D1C" w:rsidR="00C673BC" w:rsidRPr="00C673BC" w:rsidRDefault="00C673BC" w:rsidP="00C673BC">
                      <w:pPr>
                        <w:jc w:val="center"/>
                        <w:rPr>
                          <w:rFonts w:ascii="Comic Sans MS" w:hAnsi="Comic Sans MS"/>
                          <w:b/>
                          <w:bCs/>
                          <w:color w:val="000000" w:themeColor="text1"/>
                        </w:rPr>
                      </w:pPr>
                      <w:r w:rsidRPr="00C673BC">
                        <w:rPr>
                          <w:rFonts w:ascii="Comic Sans MS" w:hAnsi="Comic Sans MS"/>
                          <w:b/>
                          <w:bCs/>
                          <w:color w:val="000000" w:themeColor="text1"/>
                        </w:rPr>
                        <w:t>New to LADO world or need a refresh?</w:t>
                      </w:r>
                    </w:p>
                    <w:p w14:paraId="7A5EEA97" w14:textId="46F909ED" w:rsidR="00AD00B4" w:rsidRDefault="005F5325" w:rsidP="00AD00B4">
                      <w:pPr>
                        <w:rPr>
                          <w:rFonts w:ascii="Comic Sans MS" w:hAnsi="Comic Sans MS"/>
                          <w:b/>
                          <w:bCs/>
                          <w:color w:val="000000" w:themeColor="text1"/>
                        </w:rPr>
                      </w:pPr>
                      <w:r>
                        <w:rPr>
                          <w:rFonts w:ascii="Comic Sans MS" w:hAnsi="Comic Sans MS"/>
                          <w:b/>
                          <w:bCs/>
                          <w:color w:val="000000" w:themeColor="text1"/>
                        </w:rPr>
                        <w:t>For those new to the LADO role please have a look around the NLN website:</w:t>
                      </w:r>
                    </w:p>
                    <w:p w14:paraId="04134E92" w14:textId="7CE0BAA8" w:rsidR="005F5325" w:rsidRDefault="00C508A6" w:rsidP="00AD00B4">
                      <w:hyperlink r:id="rId15" w:history="1">
                        <w:r w:rsidR="005F5325" w:rsidRPr="005F5325">
                          <w:rPr>
                            <w:color w:val="0000FF"/>
                            <w:u w:val="single"/>
                          </w:rPr>
                          <w:t>national-lado-network.co.uk – The Website of the NLN. Working for Safer Children's services</w:t>
                        </w:r>
                      </w:hyperlink>
                    </w:p>
                    <w:p w14:paraId="4DB0EC7C" w14:textId="3678D9F4" w:rsidR="005F5325" w:rsidRPr="00C673BC" w:rsidRDefault="005F5325" w:rsidP="00AD00B4">
                      <w:pPr>
                        <w:rPr>
                          <w:color w:val="000000" w:themeColor="text1"/>
                        </w:rPr>
                      </w:pPr>
                      <w:r>
                        <w:t xml:space="preserve">It has a plethora of information including sample documents, leaflets and links to SCR reviews which would be relevant to LADO’s. Some sections require a password to enter </w:t>
                      </w:r>
                      <w:r w:rsidR="00435D4B" w:rsidRPr="00C673BC">
                        <w:rPr>
                          <w:color w:val="000000" w:themeColor="text1"/>
                        </w:rPr>
                        <w:t xml:space="preserve">should you need it is </w:t>
                      </w:r>
                      <w:r w:rsidR="00435D4B" w:rsidRPr="00C673BC">
                        <w:rPr>
                          <w:b/>
                          <w:bCs/>
                          <w:color w:val="000000" w:themeColor="text1"/>
                        </w:rPr>
                        <w:t>“</w:t>
                      </w:r>
                      <w:proofErr w:type="gramStart"/>
                      <w:r w:rsidR="00435D4B" w:rsidRPr="00C673BC">
                        <w:rPr>
                          <w:b/>
                          <w:bCs/>
                          <w:color w:val="000000" w:themeColor="text1"/>
                        </w:rPr>
                        <w:t>LADO2020”</w:t>
                      </w:r>
                      <w:proofErr w:type="gramEnd"/>
                    </w:p>
                    <w:p w14:paraId="0B7FE4F4" w14:textId="554E3DFB" w:rsidR="00435D4B" w:rsidRPr="00C673BC" w:rsidRDefault="00435D4B" w:rsidP="00AD00B4">
                      <w:pPr>
                        <w:rPr>
                          <w:color w:val="000000" w:themeColor="text1"/>
                        </w:rPr>
                      </w:pPr>
                      <w:r w:rsidRPr="00C673BC">
                        <w:rPr>
                          <w:color w:val="000000" w:themeColor="text1"/>
                        </w:rPr>
                        <w:t xml:space="preserve">Check your Local Authority’s contact details are correct and if not </w:t>
                      </w:r>
                      <w:r w:rsidR="00C673BC">
                        <w:rPr>
                          <w:color w:val="000000" w:themeColor="text1"/>
                        </w:rPr>
                        <w:t>p</w:t>
                      </w:r>
                      <w:r w:rsidRPr="00C673BC">
                        <w:rPr>
                          <w:color w:val="000000" w:themeColor="text1"/>
                        </w:rPr>
                        <w:t>lease let Steve Hall know via email on steve.hall@croydon.gov.uk</w:t>
                      </w:r>
                    </w:p>
                    <w:p w14:paraId="0C6D1AD8" w14:textId="77777777" w:rsidR="005F5325" w:rsidRDefault="005F5325" w:rsidP="00AD00B4"/>
                    <w:p w14:paraId="265A8D68" w14:textId="77777777" w:rsidR="00AD00B4" w:rsidRDefault="00AD00B4" w:rsidP="00AD00B4"/>
                    <w:p w14:paraId="7AEF8DA5" w14:textId="77777777" w:rsidR="00AD00B4" w:rsidRDefault="00AD00B4" w:rsidP="00AD00B4">
                      <w:pPr>
                        <w:jc w:val="center"/>
                      </w:pPr>
                    </w:p>
                  </w:txbxContent>
                </v:textbox>
                <w10:wrap anchorx="margin"/>
              </v:roundrect>
            </w:pict>
          </mc:Fallback>
        </mc:AlternateContent>
      </w:r>
      <w:r w:rsidR="00C673BC">
        <w:rPr>
          <w:noProof/>
        </w:rPr>
        <mc:AlternateContent>
          <mc:Choice Requires="wps">
            <w:drawing>
              <wp:anchor distT="0" distB="0" distL="114300" distR="114300" simplePos="0" relativeHeight="251675648" behindDoc="0" locked="0" layoutInCell="1" allowOverlap="1" wp14:anchorId="33F4BC29" wp14:editId="1E5C87D1">
                <wp:simplePos x="0" y="0"/>
                <wp:positionH relativeFrom="column">
                  <wp:posOffset>28575</wp:posOffset>
                </wp:positionH>
                <wp:positionV relativeFrom="paragraph">
                  <wp:posOffset>2988945</wp:posOffset>
                </wp:positionV>
                <wp:extent cx="6584950" cy="2781300"/>
                <wp:effectExtent l="0" t="0" r="25400" b="19050"/>
                <wp:wrapNone/>
                <wp:docPr id="6" name="Rectangle: Rounded Corners 6"/>
                <wp:cNvGraphicFramePr/>
                <a:graphic xmlns:a="http://schemas.openxmlformats.org/drawingml/2006/main">
                  <a:graphicData uri="http://schemas.microsoft.com/office/word/2010/wordprocessingShape">
                    <wps:wsp>
                      <wps:cNvSpPr/>
                      <wps:spPr>
                        <a:xfrm>
                          <a:off x="0" y="0"/>
                          <a:ext cx="6584950" cy="2781300"/>
                        </a:xfrm>
                        <a:prstGeom prst="round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3B31F73" w14:textId="77777777" w:rsidR="00C673BC" w:rsidRPr="00C673BC" w:rsidRDefault="00C673BC" w:rsidP="00C673BC">
                            <w:pPr>
                              <w:spacing w:after="0" w:line="240" w:lineRule="auto"/>
                              <w:jc w:val="center"/>
                              <w:rPr>
                                <w:rFonts w:ascii="Comic Sans MS" w:eastAsia="Calibri" w:hAnsi="Comic Sans MS" w:cs="Calibri"/>
                                <w:b/>
                                <w:bCs/>
                                <w:color w:val="000000" w:themeColor="text1"/>
                              </w:rPr>
                            </w:pPr>
                            <w:r w:rsidRPr="00C673BC">
                              <w:rPr>
                                <w:rFonts w:ascii="Comic Sans MS" w:eastAsia="Calibri" w:hAnsi="Comic Sans MS" w:cs="Calibri"/>
                                <w:b/>
                                <w:bCs/>
                                <w:color w:val="000000" w:themeColor="text1"/>
                              </w:rPr>
                              <w:t xml:space="preserve">ALL TOGETHER NOW – LADO’S DON’T INVESTIGATE </w:t>
                            </w:r>
                          </w:p>
                          <w:p w14:paraId="69DBFB00" w14:textId="77777777" w:rsidR="00C673BC" w:rsidRDefault="00C673BC" w:rsidP="00A809BC">
                            <w:pPr>
                              <w:spacing w:after="0" w:line="240" w:lineRule="auto"/>
                              <w:rPr>
                                <w:rFonts w:ascii="Comic Sans MS" w:eastAsia="Calibri" w:hAnsi="Comic Sans MS" w:cs="Calibri"/>
                                <w:b/>
                                <w:bCs/>
                                <w:color w:val="000000" w:themeColor="text1"/>
                              </w:rPr>
                            </w:pPr>
                          </w:p>
                          <w:p w14:paraId="1C35A237" w14:textId="6C3FE25D" w:rsidR="00A809BC" w:rsidRPr="00A809BC" w:rsidRDefault="00A809BC" w:rsidP="00A809BC">
                            <w:pPr>
                              <w:spacing w:after="0" w:line="240" w:lineRule="auto"/>
                              <w:rPr>
                                <w:rFonts w:ascii="Comic Sans MS" w:eastAsia="Calibri" w:hAnsi="Comic Sans MS" w:cs="Calibri"/>
                              </w:rPr>
                            </w:pPr>
                            <w:r w:rsidRPr="00A809BC">
                              <w:rPr>
                                <w:rFonts w:ascii="Comic Sans MS" w:eastAsia="Calibri" w:hAnsi="Comic Sans MS" w:cs="Calibri"/>
                                <w:b/>
                                <w:bCs/>
                                <w:color w:val="000000" w:themeColor="text1"/>
                              </w:rPr>
                              <w:t>ACAS Guide.</w:t>
                            </w:r>
                            <w:r>
                              <w:rPr>
                                <w:rFonts w:ascii="Comic Sans MS" w:eastAsia="Calibri" w:hAnsi="Comic Sans MS" w:cs="Calibri"/>
                                <w:color w:val="000000" w:themeColor="text1"/>
                              </w:rPr>
                              <w:t xml:space="preserve"> </w:t>
                            </w:r>
                            <w:r w:rsidRPr="00A809BC">
                              <w:rPr>
                                <w:rFonts w:ascii="Comic Sans MS" w:eastAsia="Calibri" w:hAnsi="Comic Sans MS" w:cs="Calibri"/>
                                <w:color w:val="000000" w:themeColor="text1"/>
                              </w:rPr>
                              <w:t>As we all know LADOs do not complete investigations; but our role is to oversee and manage. ACAS have provided a guide for investigations which would be good resource for us to direct employers</w:t>
                            </w:r>
                            <w:r w:rsidRPr="00A809BC">
                              <w:rPr>
                                <w:rFonts w:ascii="Comic Sans MS" w:eastAsia="Calibri" w:hAnsi="Comic Sans MS" w:cs="Calibri"/>
                              </w:rPr>
                              <w:t xml:space="preserve">. </w:t>
                            </w:r>
                          </w:p>
                          <w:p w14:paraId="509CD6EB" w14:textId="77777777" w:rsidR="00A809BC" w:rsidRPr="00A809BC" w:rsidRDefault="00A809BC" w:rsidP="00A809BC">
                            <w:pPr>
                              <w:spacing w:after="0" w:line="240" w:lineRule="auto"/>
                              <w:rPr>
                                <w:rFonts w:ascii="Comic Sans MS" w:eastAsia="Calibri" w:hAnsi="Comic Sans MS" w:cs="Calibri"/>
                                <w:b/>
                                <w:bCs/>
                              </w:rPr>
                            </w:pPr>
                          </w:p>
                          <w:p w14:paraId="2BEDE564" w14:textId="77777777" w:rsidR="00A809BC" w:rsidRPr="00A809BC" w:rsidRDefault="001F68F2" w:rsidP="00A809BC">
                            <w:pPr>
                              <w:spacing w:after="0" w:line="240" w:lineRule="auto"/>
                              <w:rPr>
                                <w:rFonts w:ascii="Comic Sans MS" w:eastAsia="Calibri" w:hAnsi="Comic Sans MS" w:cs="Calibri"/>
                                <w:b/>
                                <w:bCs/>
                                <w:lang w:eastAsia="en-GB"/>
                              </w:rPr>
                            </w:pPr>
                            <w:hyperlink r:id="rId16" w:tgtFrame="_blank" w:tooltip="https://www.acas.org.uk/acas-guide-to-conducting-workplace-investigations" w:history="1">
                              <w:r w:rsidR="00A809BC" w:rsidRPr="00A809BC">
                                <w:rPr>
                                  <w:rFonts w:ascii="Comic Sans MS" w:eastAsia="Calibri" w:hAnsi="Comic Sans MS" w:cs="Segoe UI"/>
                                  <w:b/>
                                  <w:bCs/>
                                  <w:color w:val="0000FF"/>
                                  <w:sz w:val="21"/>
                                  <w:szCs w:val="21"/>
                                  <w:u w:val="single"/>
                                  <w:lang w:eastAsia="en-GB"/>
                                </w:rPr>
                                <w:t>https://www.acas.org.uk/acas-guide-to-conducting-workplace-investigations</w:t>
                              </w:r>
                            </w:hyperlink>
                          </w:p>
                          <w:p w14:paraId="6085F602" w14:textId="77777777" w:rsidR="00A809BC" w:rsidRPr="00A809BC" w:rsidRDefault="00A809BC" w:rsidP="00A809BC">
                            <w:pPr>
                              <w:spacing w:after="0" w:line="240" w:lineRule="auto"/>
                              <w:rPr>
                                <w:rFonts w:ascii="Comic Sans MS" w:eastAsia="Calibri" w:hAnsi="Comic Sans MS" w:cs="Calibri"/>
                                <w:b/>
                                <w:bCs/>
                              </w:rPr>
                            </w:pPr>
                          </w:p>
                          <w:p w14:paraId="0E3B8BE9" w14:textId="77777777" w:rsidR="00A809BC" w:rsidRPr="00A809BC" w:rsidRDefault="00A809BC" w:rsidP="00A809BC">
                            <w:pPr>
                              <w:spacing w:after="0" w:line="240" w:lineRule="auto"/>
                              <w:rPr>
                                <w:rFonts w:ascii="Calibri" w:eastAsia="Calibri" w:hAnsi="Calibri" w:cs="Calibri"/>
                                <w:color w:val="000000" w:themeColor="text1"/>
                              </w:rPr>
                            </w:pPr>
                            <w:r w:rsidRPr="00A809BC">
                              <w:rPr>
                                <w:rFonts w:ascii="Comic Sans MS" w:eastAsia="Calibri" w:hAnsi="Comic Sans MS" w:cs="Calibri"/>
                                <w:color w:val="000000" w:themeColor="text1"/>
                              </w:rPr>
                              <w:t>This guide outlines the essential decisions and actions that employers of all sizes must and should make when deciding to conduct an investigation. It also provides important information divided into manageable steps for anyone who has been appointed to conduct disciplinary or grievance investigations</w:t>
                            </w:r>
                            <w:r w:rsidRPr="00A809BC">
                              <w:rPr>
                                <w:rFonts w:ascii="Calibri" w:eastAsia="Calibri" w:hAnsi="Calibri" w:cs="Calibri"/>
                                <w:color w:val="000000" w:themeColor="text1"/>
                              </w:rPr>
                              <w:t>.</w:t>
                            </w:r>
                          </w:p>
                          <w:p w14:paraId="7CE69EF7" w14:textId="77777777" w:rsidR="00A809BC" w:rsidRDefault="00A809BC" w:rsidP="00A809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F4BC29" id="Rectangle: Rounded Corners 6" o:spid="_x0000_s1030" style="position:absolute;margin-left:2.25pt;margin-top:235.35pt;width:518.5pt;height:2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" fillcolor="#f7caac [1301]" strokecolor="#1f3763 [1604]" strokeweight="1pt">
                <v:stroke joinstyle="miter"/>
                <v:textbox>
                  <w:txbxContent>
                    <w:p w14:paraId="33B31F73" w14:textId="77777777" w:rsidR="00C673BC" w:rsidRPr="00C673BC" w:rsidRDefault="00C673BC" w:rsidP="00C673BC">
                      <w:pPr>
                        <w:spacing w:after="0" w:line="240" w:lineRule="auto"/>
                        <w:jc w:val="center"/>
                        <w:rPr>
                          <w:rFonts w:ascii="Comic Sans MS" w:eastAsia="Calibri" w:hAnsi="Comic Sans MS" w:cs="Calibri"/>
                          <w:b/>
                          <w:bCs/>
                          <w:color w:val="000000" w:themeColor="text1"/>
                        </w:rPr>
                      </w:pPr>
                      <w:r w:rsidRPr="00C673BC">
                        <w:rPr>
                          <w:rFonts w:ascii="Comic Sans MS" w:eastAsia="Calibri" w:hAnsi="Comic Sans MS" w:cs="Calibri"/>
                          <w:b/>
                          <w:bCs/>
                          <w:color w:val="000000" w:themeColor="text1"/>
                        </w:rPr>
                        <w:t xml:space="preserve">ALL TOGETHER NOW – LADO’S DON’T INVESTIGATE </w:t>
                      </w:r>
                    </w:p>
                    <w:p w14:paraId="69DBFB00" w14:textId="77777777" w:rsidR="00C673BC" w:rsidRDefault="00C673BC" w:rsidP="00A809BC">
                      <w:pPr>
                        <w:spacing w:after="0" w:line="240" w:lineRule="auto"/>
                        <w:rPr>
                          <w:rFonts w:ascii="Comic Sans MS" w:eastAsia="Calibri" w:hAnsi="Comic Sans MS" w:cs="Calibri"/>
                          <w:b/>
                          <w:bCs/>
                          <w:color w:val="000000" w:themeColor="text1"/>
                        </w:rPr>
                      </w:pPr>
                    </w:p>
                    <w:p w14:paraId="1C35A237" w14:textId="6C3FE25D" w:rsidR="00A809BC" w:rsidRPr="00A809BC" w:rsidRDefault="00A809BC" w:rsidP="00A809BC">
                      <w:pPr>
                        <w:spacing w:after="0" w:line="240" w:lineRule="auto"/>
                        <w:rPr>
                          <w:rFonts w:ascii="Comic Sans MS" w:eastAsia="Calibri" w:hAnsi="Comic Sans MS" w:cs="Calibri"/>
                        </w:rPr>
                      </w:pPr>
                      <w:r w:rsidRPr="00A809BC">
                        <w:rPr>
                          <w:rFonts w:ascii="Comic Sans MS" w:eastAsia="Calibri" w:hAnsi="Comic Sans MS" w:cs="Calibri"/>
                          <w:b/>
                          <w:bCs/>
                          <w:color w:val="000000" w:themeColor="text1"/>
                        </w:rPr>
                        <w:t>ACAS Guide.</w:t>
                      </w:r>
                      <w:r>
                        <w:rPr>
                          <w:rFonts w:ascii="Comic Sans MS" w:eastAsia="Calibri" w:hAnsi="Comic Sans MS" w:cs="Calibri"/>
                          <w:color w:val="000000" w:themeColor="text1"/>
                        </w:rPr>
                        <w:t xml:space="preserve"> </w:t>
                      </w:r>
                      <w:r w:rsidRPr="00A809BC">
                        <w:rPr>
                          <w:rFonts w:ascii="Comic Sans MS" w:eastAsia="Calibri" w:hAnsi="Comic Sans MS" w:cs="Calibri"/>
                          <w:color w:val="000000" w:themeColor="text1"/>
                        </w:rPr>
                        <w:t>As we all know LADOs do not complete investigations; but our role is to oversee and manage. ACAS have provided a guide for investigations which would be good resource for us to direct employers</w:t>
                      </w:r>
                      <w:r w:rsidRPr="00A809BC">
                        <w:rPr>
                          <w:rFonts w:ascii="Comic Sans MS" w:eastAsia="Calibri" w:hAnsi="Comic Sans MS" w:cs="Calibri"/>
                        </w:rPr>
                        <w:t xml:space="preserve">. </w:t>
                      </w:r>
                    </w:p>
                    <w:p w14:paraId="509CD6EB" w14:textId="77777777" w:rsidR="00A809BC" w:rsidRPr="00A809BC" w:rsidRDefault="00A809BC" w:rsidP="00A809BC">
                      <w:pPr>
                        <w:spacing w:after="0" w:line="240" w:lineRule="auto"/>
                        <w:rPr>
                          <w:rFonts w:ascii="Comic Sans MS" w:eastAsia="Calibri" w:hAnsi="Comic Sans MS" w:cs="Calibri"/>
                          <w:b/>
                          <w:bCs/>
                        </w:rPr>
                      </w:pPr>
                    </w:p>
                    <w:p w14:paraId="2BEDE564" w14:textId="77777777" w:rsidR="00A809BC" w:rsidRPr="00A809BC" w:rsidRDefault="00C508A6" w:rsidP="00A809BC">
                      <w:pPr>
                        <w:spacing w:after="0" w:line="240" w:lineRule="auto"/>
                        <w:rPr>
                          <w:rFonts w:ascii="Comic Sans MS" w:eastAsia="Calibri" w:hAnsi="Comic Sans MS" w:cs="Calibri"/>
                          <w:b/>
                          <w:bCs/>
                          <w:lang w:eastAsia="en-GB"/>
                        </w:rPr>
                      </w:pPr>
                      <w:hyperlink r:id="rId17" w:tgtFrame="_blank" w:tooltip="https://www.acas.org.uk/acas-guide-to-conducting-workplace-investigations" w:history="1">
                        <w:r w:rsidR="00A809BC" w:rsidRPr="00A809BC">
                          <w:rPr>
                            <w:rFonts w:ascii="Comic Sans MS" w:eastAsia="Calibri" w:hAnsi="Comic Sans MS" w:cs="Segoe UI"/>
                            <w:b/>
                            <w:bCs/>
                            <w:color w:val="0000FF"/>
                            <w:sz w:val="21"/>
                            <w:szCs w:val="21"/>
                            <w:u w:val="single"/>
                            <w:lang w:eastAsia="en-GB"/>
                          </w:rPr>
                          <w:t>https://www.acas.org.uk/acas-guide-to-conducting-workplace-investigations</w:t>
                        </w:r>
                      </w:hyperlink>
                    </w:p>
                    <w:p w14:paraId="6085F602" w14:textId="77777777" w:rsidR="00A809BC" w:rsidRPr="00A809BC" w:rsidRDefault="00A809BC" w:rsidP="00A809BC">
                      <w:pPr>
                        <w:spacing w:after="0" w:line="240" w:lineRule="auto"/>
                        <w:rPr>
                          <w:rFonts w:ascii="Comic Sans MS" w:eastAsia="Calibri" w:hAnsi="Comic Sans MS" w:cs="Calibri"/>
                          <w:b/>
                          <w:bCs/>
                        </w:rPr>
                      </w:pPr>
                    </w:p>
                    <w:p w14:paraId="0E3B8BE9" w14:textId="77777777" w:rsidR="00A809BC" w:rsidRPr="00A809BC" w:rsidRDefault="00A809BC" w:rsidP="00A809BC">
                      <w:pPr>
                        <w:spacing w:after="0" w:line="240" w:lineRule="auto"/>
                        <w:rPr>
                          <w:rFonts w:ascii="Calibri" w:eastAsia="Calibri" w:hAnsi="Calibri" w:cs="Calibri"/>
                          <w:color w:val="000000" w:themeColor="text1"/>
                        </w:rPr>
                      </w:pPr>
                      <w:r w:rsidRPr="00A809BC">
                        <w:rPr>
                          <w:rFonts w:ascii="Comic Sans MS" w:eastAsia="Calibri" w:hAnsi="Comic Sans MS" w:cs="Calibri"/>
                          <w:color w:val="000000" w:themeColor="text1"/>
                        </w:rPr>
                        <w:t>This guide outlines the essential decisions and actions that employers of all sizes must and should make when deciding to conduct an investigation. It also provides important information divided into manageable steps for anyone who has been appointed to conduct disciplinary or grievance investigations</w:t>
                      </w:r>
                      <w:r w:rsidRPr="00A809BC">
                        <w:rPr>
                          <w:rFonts w:ascii="Calibri" w:eastAsia="Calibri" w:hAnsi="Calibri" w:cs="Calibri"/>
                          <w:color w:val="000000" w:themeColor="text1"/>
                        </w:rPr>
                        <w:t>.</w:t>
                      </w:r>
                    </w:p>
                    <w:p w14:paraId="7CE69EF7" w14:textId="77777777" w:rsidR="00A809BC" w:rsidRDefault="00A809BC" w:rsidP="00A809BC">
                      <w:pPr>
                        <w:jc w:val="center"/>
                      </w:pPr>
                    </w:p>
                  </w:txbxContent>
                </v:textbox>
              </v:roundrect>
            </w:pict>
          </mc:Fallback>
        </mc:AlternateContent>
      </w:r>
      <w:r w:rsidR="00CD35C5">
        <w:rPr>
          <w:noProof/>
        </w:rPr>
        <mc:AlternateContent>
          <mc:Choice Requires="wps">
            <w:drawing>
              <wp:anchor distT="0" distB="0" distL="114300" distR="114300" simplePos="0" relativeHeight="251676672" behindDoc="0" locked="0" layoutInCell="1" allowOverlap="1" wp14:anchorId="18DD454C" wp14:editId="31157EF9">
                <wp:simplePos x="0" y="0"/>
                <wp:positionH relativeFrom="column">
                  <wp:posOffset>47625</wp:posOffset>
                </wp:positionH>
                <wp:positionV relativeFrom="paragraph">
                  <wp:posOffset>5855970</wp:posOffset>
                </wp:positionV>
                <wp:extent cx="6546850" cy="2114550"/>
                <wp:effectExtent l="0" t="0" r="25400" b="19050"/>
                <wp:wrapNone/>
                <wp:docPr id="8" name="Rectangle: Rounded Corners 8"/>
                <wp:cNvGraphicFramePr/>
                <a:graphic xmlns:a="http://schemas.openxmlformats.org/drawingml/2006/main">
                  <a:graphicData uri="http://schemas.microsoft.com/office/word/2010/wordprocessingShape">
                    <wps:wsp>
                      <wps:cNvSpPr/>
                      <wps:spPr>
                        <a:xfrm>
                          <a:off x="0" y="0"/>
                          <a:ext cx="6546850" cy="2114550"/>
                        </a:xfrm>
                        <a:prstGeom prst="roundRect">
                          <a:avLst/>
                        </a:prstGeom>
                        <a:solidFill>
                          <a:srgbClr val="FFCCFF"/>
                        </a:solidFill>
                      </wps:spPr>
                      <wps:style>
                        <a:lnRef idx="2">
                          <a:schemeClr val="accent1">
                            <a:shade val="50000"/>
                          </a:schemeClr>
                        </a:lnRef>
                        <a:fillRef idx="1">
                          <a:schemeClr val="accent1"/>
                        </a:fillRef>
                        <a:effectRef idx="0">
                          <a:schemeClr val="accent1"/>
                        </a:effectRef>
                        <a:fontRef idx="minor">
                          <a:schemeClr val="lt1"/>
                        </a:fontRef>
                      </wps:style>
                      <wps:txbx>
                        <w:txbxContent>
                          <w:p w14:paraId="24928296" w14:textId="3E5F1BD3" w:rsidR="00C673BC" w:rsidRPr="00C673BC" w:rsidRDefault="00C673BC" w:rsidP="001A744E">
                            <w:pPr>
                              <w:jc w:val="center"/>
                              <w:rPr>
                                <w:rFonts w:ascii="Comic Sans MS" w:hAnsi="Comic Sans MS"/>
                                <w:b/>
                                <w:bCs/>
                                <w:color w:val="000000" w:themeColor="text1"/>
                              </w:rPr>
                            </w:pPr>
                            <w:r w:rsidRPr="00C673BC">
                              <w:rPr>
                                <w:rFonts w:ascii="Comic Sans MS" w:hAnsi="Comic Sans MS"/>
                                <w:b/>
                                <w:bCs/>
                                <w:color w:val="000000" w:themeColor="text1"/>
                              </w:rPr>
                              <w:t>ELECTIONS!</w:t>
                            </w:r>
                          </w:p>
                          <w:p w14:paraId="605EEB60" w14:textId="3B66EDA3" w:rsidR="00CD35C5" w:rsidRDefault="00CB6BE3" w:rsidP="001A744E">
                            <w:pPr>
                              <w:jc w:val="center"/>
                              <w:rPr>
                                <w:rFonts w:ascii="Comic Sans MS" w:hAnsi="Comic Sans MS"/>
                                <w:b/>
                                <w:bCs/>
                                <w:color w:val="000000" w:themeColor="text1"/>
                              </w:rPr>
                            </w:pPr>
                            <w:r>
                              <w:rPr>
                                <w:rFonts w:ascii="Comic Sans MS" w:hAnsi="Comic Sans MS"/>
                                <w:b/>
                                <w:bCs/>
                                <w:color w:val="000000" w:themeColor="text1"/>
                              </w:rPr>
                              <w:t>We will soon be holding elections for the Chairperson for the National LADO network. Each person nominated will provide a bibliography and the terms of reference for voting</w:t>
                            </w:r>
                            <w:r w:rsidR="00CD35C5">
                              <w:rPr>
                                <w:rFonts w:ascii="Comic Sans MS" w:hAnsi="Comic Sans MS"/>
                                <w:b/>
                                <w:bCs/>
                                <w:color w:val="000000" w:themeColor="text1"/>
                              </w:rPr>
                              <w:t xml:space="preserve"> will be </w:t>
                            </w:r>
                            <w:r w:rsidR="00C673BC">
                              <w:rPr>
                                <w:rFonts w:ascii="Comic Sans MS" w:hAnsi="Comic Sans MS"/>
                                <w:b/>
                                <w:bCs/>
                                <w:color w:val="000000" w:themeColor="text1"/>
                              </w:rPr>
                              <w:t>attached.</w:t>
                            </w:r>
                            <w:r>
                              <w:rPr>
                                <w:rFonts w:ascii="Comic Sans MS" w:hAnsi="Comic Sans MS"/>
                                <w:b/>
                                <w:bCs/>
                                <w:color w:val="000000" w:themeColor="text1"/>
                              </w:rPr>
                              <w:t xml:space="preserve"> </w:t>
                            </w:r>
                          </w:p>
                          <w:p w14:paraId="7CE1D28E" w14:textId="26FE9D03" w:rsidR="001A744E" w:rsidRDefault="00CB6BE3" w:rsidP="001A744E">
                            <w:pPr>
                              <w:jc w:val="center"/>
                            </w:pPr>
                            <w:r>
                              <w:rPr>
                                <w:rFonts w:ascii="Comic Sans MS" w:hAnsi="Comic Sans MS"/>
                                <w:b/>
                                <w:bCs/>
                                <w:color w:val="000000" w:themeColor="text1"/>
                              </w:rPr>
                              <w:t>PLEASE don’t ignore this e-mai</w:t>
                            </w:r>
                            <w:r w:rsidR="00CD35C5">
                              <w:rPr>
                                <w:rFonts w:ascii="Comic Sans MS" w:hAnsi="Comic Sans MS"/>
                                <w:b/>
                                <w:bCs/>
                                <w:color w:val="000000" w:themeColor="text1"/>
                              </w:rPr>
                              <w:t>l</w:t>
                            </w:r>
                            <w:r>
                              <w:rPr>
                                <w:rFonts w:ascii="Comic Sans MS" w:hAnsi="Comic Sans MS"/>
                                <w:b/>
                                <w:bCs/>
                                <w:color w:val="000000" w:themeColor="text1"/>
                              </w:rPr>
                              <w:t xml:space="preserve"> when it is sent out!  </w:t>
                            </w:r>
                          </w:p>
                          <w:p w14:paraId="22562630" w14:textId="358F22C1" w:rsidR="00CD35C5" w:rsidRDefault="00CD35C5" w:rsidP="001A744E">
                            <w:pPr>
                              <w:jc w:val="center"/>
                            </w:pPr>
                            <w:r w:rsidRPr="001F68F2">
                              <w:rPr>
                                <w:rFonts w:ascii="Comic Sans MS" w:hAnsi="Comic Sans MS"/>
                                <w:b/>
                                <w:bCs/>
                                <w:color w:val="000000" w:themeColor="text1"/>
                              </w:rPr>
                              <w:t>In a democracy, the individual enjoys not only the ultimate power but carries the ultimate responsibility. -Norman Cousins</w:t>
                            </w:r>
                            <w:r w:rsidRPr="00CD35C5">
                              <w:rPr>
                                <w:rFonts w:ascii="Lato" w:hAnsi="Lato"/>
                                <w:color w:val="000000"/>
                                <w:shd w:val="clear" w:color="auto" w:fill="5B5B5E"/>
                              </w:rPr>
                              <w:br/>
                            </w:r>
                            <w:r w:rsidRPr="00CD35C5">
                              <w:rPr>
                                <w:rFonts w:ascii="Lato" w:hAnsi="Lato"/>
                                <w:color w:val="000000"/>
                                <w:shd w:val="clear" w:color="auto" w:fill="5B5B5E"/>
                              </w:rPr>
                              <w:br/>
                            </w:r>
                          </w:p>
                          <w:p w14:paraId="51DEEB0E" w14:textId="77777777" w:rsidR="00CD35C5" w:rsidRPr="001A744E" w:rsidRDefault="00CD35C5" w:rsidP="001A744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DD454C" id="Rectangle: Rounded Corners 8" o:spid="_x0000_s1031" style="position:absolute;margin-left:3.75pt;margin-top:461.1pt;width:515.5pt;height:1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" fillcolor="#fcf" strokecolor="#1f3763 [1604]" strokeweight="1pt">
                <v:stroke joinstyle="miter"/>
                <v:textbox>
                  <w:txbxContent>
                    <w:p w14:paraId="24928296" w14:textId="3E5F1BD3" w:rsidR="00C673BC" w:rsidRPr="00C673BC" w:rsidRDefault="00C673BC" w:rsidP="001A744E">
                      <w:pPr>
                        <w:jc w:val="center"/>
                        <w:rPr>
                          <w:rFonts w:ascii="Comic Sans MS" w:hAnsi="Comic Sans MS"/>
                          <w:b/>
                          <w:bCs/>
                          <w:color w:val="000000" w:themeColor="text1"/>
                        </w:rPr>
                      </w:pPr>
                      <w:r w:rsidRPr="00C673BC">
                        <w:rPr>
                          <w:rFonts w:ascii="Comic Sans MS" w:hAnsi="Comic Sans MS"/>
                          <w:b/>
                          <w:bCs/>
                          <w:color w:val="000000" w:themeColor="text1"/>
                        </w:rPr>
                        <w:t>ELECTIONS!</w:t>
                      </w:r>
                    </w:p>
                    <w:p w14:paraId="605EEB60" w14:textId="3B66EDA3" w:rsidR="00CD35C5" w:rsidRDefault="00CB6BE3" w:rsidP="001A744E">
                      <w:pPr>
                        <w:jc w:val="center"/>
                        <w:rPr>
                          <w:rFonts w:ascii="Comic Sans MS" w:hAnsi="Comic Sans MS"/>
                          <w:b/>
                          <w:bCs/>
                          <w:color w:val="000000" w:themeColor="text1"/>
                        </w:rPr>
                      </w:pPr>
                      <w:r>
                        <w:rPr>
                          <w:rFonts w:ascii="Comic Sans MS" w:hAnsi="Comic Sans MS"/>
                          <w:b/>
                          <w:bCs/>
                          <w:color w:val="000000" w:themeColor="text1"/>
                        </w:rPr>
                        <w:t>We will soon be holding elections for the Chairperson for the National LADO network. Each person nominated will provide a bibliography and the terms of reference for voting</w:t>
                      </w:r>
                      <w:r w:rsidR="00CD35C5">
                        <w:rPr>
                          <w:rFonts w:ascii="Comic Sans MS" w:hAnsi="Comic Sans MS"/>
                          <w:b/>
                          <w:bCs/>
                          <w:color w:val="000000" w:themeColor="text1"/>
                        </w:rPr>
                        <w:t xml:space="preserve"> will be </w:t>
                      </w:r>
                      <w:r w:rsidR="00C673BC">
                        <w:rPr>
                          <w:rFonts w:ascii="Comic Sans MS" w:hAnsi="Comic Sans MS"/>
                          <w:b/>
                          <w:bCs/>
                          <w:color w:val="000000" w:themeColor="text1"/>
                        </w:rPr>
                        <w:t>attached.</w:t>
                      </w:r>
                      <w:r>
                        <w:rPr>
                          <w:rFonts w:ascii="Comic Sans MS" w:hAnsi="Comic Sans MS"/>
                          <w:b/>
                          <w:bCs/>
                          <w:color w:val="000000" w:themeColor="text1"/>
                        </w:rPr>
                        <w:t xml:space="preserve"> </w:t>
                      </w:r>
                    </w:p>
                    <w:p w14:paraId="7CE1D28E" w14:textId="26FE9D03" w:rsidR="001A744E" w:rsidRDefault="00CB6BE3" w:rsidP="001A744E">
                      <w:pPr>
                        <w:jc w:val="center"/>
                      </w:pPr>
                      <w:r>
                        <w:rPr>
                          <w:rFonts w:ascii="Comic Sans MS" w:hAnsi="Comic Sans MS"/>
                          <w:b/>
                          <w:bCs/>
                          <w:color w:val="000000" w:themeColor="text1"/>
                        </w:rPr>
                        <w:t>PLEASE don’t ignore this e-mai</w:t>
                      </w:r>
                      <w:r w:rsidR="00CD35C5">
                        <w:rPr>
                          <w:rFonts w:ascii="Comic Sans MS" w:hAnsi="Comic Sans MS"/>
                          <w:b/>
                          <w:bCs/>
                          <w:color w:val="000000" w:themeColor="text1"/>
                        </w:rPr>
                        <w:t>l</w:t>
                      </w:r>
                      <w:r>
                        <w:rPr>
                          <w:rFonts w:ascii="Comic Sans MS" w:hAnsi="Comic Sans MS"/>
                          <w:b/>
                          <w:bCs/>
                          <w:color w:val="000000" w:themeColor="text1"/>
                        </w:rPr>
                        <w:t xml:space="preserve"> when it is sent out!  </w:t>
                      </w:r>
                    </w:p>
                    <w:p w14:paraId="22562630" w14:textId="358F22C1" w:rsidR="00CD35C5" w:rsidRDefault="00CD35C5" w:rsidP="001A744E">
                      <w:pPr>
                        <w:jc w:val="center"/>
                      </w:pPr>
                      <w:r w:rsidRPr="001F68F2">
                        <w:rPr>
                          <w:rFonts w:ascii="Comic Sans MS" w:hAnsi="Comic Sans MS"/>
                          <w:b/>
                          <w:bCs/>
                          <w:color w:val="000000" w:themeColor="text1"/>
                        </w:rPr>
                        <w:t>In a democracy, the individual enjoys not only the ultimate power but carries the ultimate responsibility. -Norman Cousins</w:t>
                      </w:r>
                      <w:r w:rsidRPr="00CD35C5">
                        <w:rPr>
                          <w:rFonts w:ascii="Lato" w:hAnsi="Lato"/>
                          <w:color w:val="000000"/>
                          <w:shd w:val="clear" w:color="auto" w:fill="5B5B5E"/>
                        </w:rPr>
                        <w:br/>
                      </w:r>
                      <w:r w:rsidRPr="00CD35C5">
                        <w:rPr>
                          <w:rFonts w:ascii="Lato" w:hAnsi="Lato"/>
                          <w:color w:val="000000"/>
                          <w:shd w:val="clear" w:color="auto" w:fill="5B5B5E"/>
                        </w:rPr>
                        <w:br/>
                      </w:r>
                    </w:p>
                    <w:p w14:paraId="51DEEB0E" w14:textId="77777777" w:rsidR="00CD35C5" w:rsidRPr="001A744E" w:rsidRDefault="00CD35C5" w:rsidP="001A744E">
                      <w:pPr>
                        <w:jc w:val="center"/>
                      </w:pPr>
                    </w:p>
                  </w:txbxContent>
                </v:textbox>
              </v:roundrect>
            </w:pict>
          </mc:Fallback>
        </mc:AlternateContent>
      </w:r>
      <w:r w:rsidR="001A744E">
        <w:rPr>
          <w:noProof/>
        </w:rPr>
        <mc:AlternateContent>
          <mc:Choice Requires="wps">
            <w:drawing>
              <wp:anchor distT="45720" distB="45720" distL="114300" distR="114300" simplePos="0" relativeHeight="251672576" behindDoc="0" locked="0" layoutInCell="1" allowOverlap="1" wp14:anchorId="778987E5" wp14:editId="676195B4">
                <wp:simplePos x="0" y="0"/>
                <wp:positionH relativeFrom="margin">
                  <wp:posOffset>-27940</wp:posOffset>
                </wp:positionH>
                <wp:positionV relativeFrom="paragraph">
                  <wp:posOffset>7915910</wp:posOffset>
                </wp:positionV>
                <wp:extent cx="6648450" cy="130810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0" cy="1308100"/>
                        </a:xfrm>
                        <a:prstGeom prst="rect">
                          <a:avLst/>
                        </a:prstGeom>
                        <a:solidFill>
                          <a:srgbClr val="FFFFFF"/>
                        </a:solidFill>
                        <a:ln w="9525">
                          <a:noFill/>
                          <a:miter lim="800000"/>
                          <a:headEnd/>
                          <a:tailEnd/>
                        </a:ln>
                      </wps:spPr>
                      <wps:txbx>
                        <w:txbxContent>
                          <w:p w14:paraId="03432405" w14:textId="77777777" w:rsidR="00C673BC" w:rsidRDefault="00C673BC" w:rsidP="00780D0C">
                            <w:pPr>
                              <w:jc w:val="center"/>
                              <w:rPr>
                                <w:rFonts w:ascii="Lucida Sans" w:hAnsi="Lucida Sans"/>
                                <w:color w:val="4472C4" w:themeColor="accent1"/>
                                <w:sz w:val="24"/>
                                <w:szCs w:val="24"/>
                              </w:rPr>
                            </w:pPr>
                          </w:p>
                          <w:p w14:paraId="657C0499" w14:textId="46854F61" w:rsidR="00780D0C" w:rsidRPr="00A809BC" w:rsidRDefault="00780D0C" w:rsidP="00780D0C">
                            <w:pPr>
                              <w:jc w:val="center"/>
                              <w:rPr>
                                <w:rFonts w:ascii="Lucida Sans" w:hAnsi="Lucida Sans"/>
                                <w:color w:val="4472C4" w:themeColor="accent1"/>
                                <w:sz w:val="24"/>
                                <w:szCs w:val="24"/>
                              </w:rPr>
                            </w:pPr>
                            <w:r w:rsidRPr="00A809BC">
                              <w:rPr>
                                <w:rFonts w:ascii="Lucida Sans" w:hAnsi="Lucida Sans"/>
                                <w:color w:val="4472C4" w:themeColor="accent1"/>
                                <w:sz w:val="24"/>
                                <w:szCs w:val="24"/>
                              </w:rPr>
                              <w:t>Thanks for reading and we hope it was useful. If you find anything that you think should be included in the next edition then please contact the following people:</w:t>
                            </w:r>
                          </w:p>
                          <w:p w14:paraId="6F37C82B" w14:textId="77777777" w:rsidR="00A809BC" w:rsidRDefault="001F68F2" w:rsidP="00780D0C">
                            <w:pPr>
                              <w:jc w:val="center"/>
                              <w:rPr>
                                <w:sz w:val="24"/>
                                <w:szCs w:val="24"/>
                              </w:rPr>
                            </w:pPr>
                            <w:hyperlink r:id="rId18" w:history="1">
                              <w:r w:rsidR="00780D0C" w:rsidRPr="00A809BC">
                                <w:rPr>
                                  <w:rStyle w:val="Hyperlink"/>
                                  <w:sz w:val="24"/>
                                  <w:szCs w:val="24"/>
                                </w:rPr>
                                <w:t>Colette.Morris@oldham.gov.uk</w:t>
                              </w:r>
                            </w:hyperlink>
                            <w:r w:rsidR="00780D0C" w:rsidRPr="00A809BC">
                              <w:rPr>
                                <w:sz w:val="24"/>
                                <w:szCs w:val="24"/>
                              </w:rPr>
                              <w:t xml:space="preserve"> – Oldham LADO </w:t>
                            </w:r>
                          </w:p>
                          <w:p w14:paraId="7E0D2A68" w14:textId="77777777" w:rsidR="00780D0C" w:rsidRDefault="00780D0C" w:rsidP="00780D0C"/>
                          <w:p w14:paraId="6AE2930E" w14:textId="42608931" w:rsidR="00780D0C" w:rsidRDefault="00780D0C" w:rsidP="00780D0C"/>
                          <w:p w14:paraId="3105A991" w14:textId="77777777" w:rsidR="00780D0C" w:rsidRDefault="00780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987E5" id="_x0000_t202" coordsize="21600,21600" o:spt="202" path="m,l,21600r21600,l21600,xe">
                <v:stroke joinstyle="miter"/>
                <v:path gradientshapeok="t" o:connecttype="rect"/>
              </v:shapetype>
              <v:shape id="Text Box 2" o:spid="_x0000_s1032" type="#_x0000_t202" style="position:absolute;margin-left:-2.2pt;margin-top:623.3pt;width:523.5pt;height:103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" stroked="f">
                <v:textbox>
                  <w:txbxContent>
                    <w:p w14:paraId="03432405" w14:textId="77777777" w:rsidR="00C673BC" w:rsidRDefault="00C673BC" w:rsidP="00780D0C">
                      <w:pPr>
                        <w:jc w:val="center"/>
                        <w:rPr>
                          <w:rFonts w:ascii="Lucida Sans" w:hAnsi="Lucida Sans"/>
                          <w:color w:val="4472C4" w:themeColor="accent1"/>
                          <w:sz w:val="24"/>
                          <w:szCs w:val="24"/>
                        </w:rPr>
                      </w:pPr>
                    </w:p>
                    <w:p w14:paraId="657C0499" w14:textId="46854F61" w:rsidR="00780D0C" w:rsidRPr="00A809BC" w:rsidRDefault="00780D0C" w:rsidP="00780D0C">
                      <w:pPr>
                        <w:jc w:val="center"/>
                        <w:rPr>
                          <w:rFonts w:ascii="Lucida Sans" w:hAnsi="Lucida Sans"/>
                          <w:color w:val="4472C4" w:themeColor="accent1"/>
                          <w:sz w:val="24"/>
                          <w:szCs w:val="24"/>
                        </w:rPr>
                      </w:pPr>
                      <w:r w:rsidRPr="00A809BC">
                        <w:rPr>
                          <w:rFonts w:ascii="Lucida Sans" w:hAnsi="Lucida Sans"/>
                          <w:color w:val="4472C4" w:themeColor="accent1"/>
                          <w:sz w:val="24"/>
                          <w:szCs w:val="24"/>
                        </w:rPr>
                        <w:t>Thanks for reading and we hope it was useful. If you find anything that you think should be included in the next edition then please contact the following people:</w:t>
                      </w:r>
                    </w:p>
                    <w:p w14:paraId="6F37C82B" w14:textId="77777777" w:rsidR="00A809BC" w:rsidRDefault="00C508A6" w:rsidP="00780D0C">
                      <w:pPr>
                        <w:jc w:val="center"/>
                        <w:rPr>
                          <w:sz w:val="24"/>
                          <w:szCs w:val="24"/>
                        </w:rPr>
                      </w:pPr>
                      <w:hyperlink r:id="rId19" w:history="1">
                        <w:r w:rsidR="00780D0C" w:rsidRPr="00A809BC">
                          <w:rPr>
                            <w:rStyle w:val="Hyperlink"/>
                            <w:sz w:val="24"/>
                            <w:szCs w:val="24"/>
                          </w:rPr>
                          <w:t>Colette.Morris@oldham.gov.uk</w:t>
                        </w:r>
                      </w:hyperlink>
                      <w:r w:rsidR="00780D0C" w:rsidRPr="00A809BC">
                        <w:rPr>
                          <w:sz w:val="24"/>
                          <w:szCs w:val="24"/>
                        </w:rPr>
                        <w:t xml:space="preserve"> – Oldham LADO </w:t>
                      </w:r>
                    </w:p>
                    <w:p w14:paraId="7E0D2A68" w14:textId="77777777" w:rsidR="00780D0C" w:rsidRDefault="00780D0C" w:rsidP="00780D0C"/>
                    <w:p w14:paraId="6AE2930E" w14:textId="42608931" w:rsidR="00780D0C" w:rsidRDefault="00780D0C" w:rsidP="00780D0C"/>
                    <w:p w14:paraId="3105A991" w14:textId="77777777" w:rsidR="00780D0C" w:rsidRDefault="00780D0C"/>
                  </w:txbxContent>
                </v:textbox>
                <w10:wrap type="square" anchorx="margin"/>
              </v:shape>
            </w:pict>
          </mc:Fallback>
        </mc:AlternateContent>
      </w:r>
    </w:p>
    <w:sectPr w:rsidR="00B33320" w:rsidSect="003E5091">
      <w:headerReference w:type="even" r:id="rId20"/>
      <w:headerReference w:type="default" r:id="rId21"/>
      <w:footerReference w:type="even" r:id="rId22"/>
      <w:footerReference w:type="default" r:id="rId23"/>
      <w:headerReference w:type="first" r:id="rId24"/>
      <w:footerReference w:type="first" r:id="rId25"/>
      <w:pgSz w:w="11906" w:h="16838"/>
      <w:pgMar w:top="720" w:right="720" w:bottom="720" w:left="72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08867" w14:textId="77777777" w:rsidR="000548E2" w:rsidRDefault="000548E2" w:rsidP="007A23B3">
      <w:pPr>
        <w:spacing w:after="0" w:line="240" w:lineRule="auto"/>
      </w:pPr>
      <w:r>
        <w:separator/>
      </w:r>
    </w:p>
  </w:endnote>
  <w:endnote w:type="continuationSeparator" w:id="0">
    <w:p w14:paraId="3DC0F0F3" w14:textId="77777777" w:rsidR="000548E2" w:rsidRDefault="000548E2" w:rsidP="007A2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F82E5" w14:textId="77777777" w:rsidR="00C508A6" w:rsidRDefault="00C508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00681" w14:textId="77777777" w:rsidR="00C508A6" w:rsidRDefault="00C508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B7F5B" w14:textId="77777777" w:rsidR="00C508A6" w:rsidRDefault="00C508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D6085" w14:textId="77777777" w:rsidR="000548E2" w:rsidRDefault="000548E2" w:rsidP="007A23B3">
      <w:pPr>
        <w:spacing w:after="0" w:line="240" w:lineRule="auto"/>
      </w:pPr>
      <w:r>
        <w:separator/>
      </w:r>
    </w:p>
  </w:footnote>
  <w:footnote w:type="continuationSeparator" w:id="0">
    <w:p w14:paraId="322F2A0D" w14:textId="77777777" w:rsidR="000548E2" w:rsidRDefault="000548E2" w:rsidP="007A23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0AF11" w14:textId="77777777" w:rsidR="00C508A6" w:rsidRDefault="00C508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AC470" w14:textId="0EF426A3" w:rsidR="007A23B3" w:rsidRPr="007A23B3" w:rsidRDefault="003E5091" w:rsidP="003E5091">
    <w:pPr>
      <w:pStyle w:val="Header"/>
      <w:spacing w:after="240"/>
      <w:jc w:val="center"/>
      <w:rPr>
        <w:color w:val="2F5496" w:themeColor="accent1" w:themeShade="BF"/>
        <w:sz w:val="52"/>
        <w:szCs w:val="52"/>
      </w:rPr>
    </w:pPr>
    <w:r w:rsidRPr="003E5091">
      <w:rPr>
        <w:noProof/>
        <w:color w:val="2F5496" w:themeColor="accent1" w:themeShade="BF"/>
        <w:sz w:val="52"/>
        <w:szCs w:val="52"/>
      </w:rPr>
      <mc:AlternateContent>
        <mc:Choice Requires="wps">
          <w:drawing>
            <wp:anchor distT="45720" distB="45720" distL="114300" distR="114300" simplePos="0" relativeHeight="251659264" behindDoc="0" locked="0" layoutInCell="1" allowOverlap="1" wp14:anchorId="3F08BAE8" wp14:editId="27AF918B">
              <wp:simplePos x="0" y="0"/>
              <wp:positionH relativeFrom="margin">
                <wp:posOffset>-184785</wp:posOffset>
              </wp:positionH>
              <wp:positionV relativeFrom="paragraph">
                <wp:posOffset>4445</wp:posOffset>
              </wp:positionV>
              <wp:extent cx="1892300" cy="812800"/>
              <wp:effectExtent l="0" t="0" r="0" b="63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812800"/>
                      </a:xfrm>
                      <a:prstGeom prst="rect">
                        <a:avLst/>
                      </a:prstGeom>
                      <a:solidFill>
                        <a:srgbClr val="FFFFFF"/>
                      </a:solidFill>
                      <a:ln w="9525">
                        <a:noFill/>
                        <a:miter lim="800000"/>
                        <a:headEnd/>
                        <a:tailEnd/>
                      </a:ln>
                    </wps:spPr>
                    <wps:txbx>
                      <w:txbxContent>
                        <w:p w14:paraId="2CB990D8" w14:textId="003C3B1F" w:rsidR="003E5091" w:rsidRDefault="00185DE7">
                          <w:r>
                            <w:rPr>
                              <w:noProof/>
                            </w:rPr>
                            <w:drawing>
                              <wp:inline distT="0" distB="0" distL="0" distR="0" wp14:anchorId="26C26831" wp14:editId="3AFFDD86">
                                <wp:extent cx="1871611" cy="825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4524" cy="83560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8BAE8" id="_x0000_t202" coordsize="21600,21600" o:spt="202" path="m,l,21600r21600,l21600,xe">
              <v:stroke joinstyle="miter"/>
              <v:path gradientshapeok="t" o:connecttype="rect"/>
            </v:shapetype>
            <v:shape id="_x0000_s1033" type="#_x0000_t202" style="position:absolute;left:0;text-align:left;margin-left:-14.55pt;margin-top:.35pt;width:149pt;height:64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" stroked="f">
              <v:textbox>
                <w:txbxContent>
                  <w:p w14:paraId="2CB990D8" w14:textId="003C3B1F" w:rsidR="003E5091" w:rsidRDefault="00185DE7">
                    <w:r>
                      <w:rPr>
                        <w:noProof/>
                      </w:rPr>
                      <w:drawing>
                        <wp:inline distT="0" distB="0" distL="0" distR="0" wp14:anchorId="26C26831" wp14:editId="3AFFDD86">
                          <wp:extent cx="1871611" cy="825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4524" cy="835606"/>
                                  </a:xfrm>
                                  <a:prstGeom prst="rect">
                                    <a:avLst/>
                                  </a:prstGeom>
                                  <a:noFill/>
                                  <a:ln>
                                    <a:noFill/>
                                  </a:ln>
                                </pic:spPr>
                              </pic:pic>
                            </a:graphicData>
                          </a:graphic>
                        </wp:inline>
                      </w:drawing>
                    </w:r>
                  </w:p>
                </w:txbxContent>
              </v:textbox>
              <w10:wrap type="square" anchorx="margin"/>
            </v:shape>
          </w:pict>
        </mc:Fallback>
      </mc:AlternateContent>
    </w:r>
    <w:r w:rsidR="00780D0C" w:rsidRPr="00780D0C">
      <w:rPr>
        <w:color w:val="2F5496" w:themeColor="accent1" w:themeShade="BF"/>
        <w:sz w:val="52"/>
        <w:szCs w:val="52"/>
      </w:rPr>
      <w:ptab w:relativeTo="margin" w:alignment="center" w:leader="none"/>
    </w:r>
    <w:r w:rsidR="00780D0C" w:rsidRPr="00780D0C">
      <w:rPr>
        <w:color w:val="2F5496" w:themeColor="accent1" w:themeShade="BF"/>
        <w:sz w:val="52"/>
        <w:szCs w:val="52"/>
      </w:rPr>
      <w:ptab w:relativeTo="margin" w:alignment="right" w:leader="none"/>
    </w:r>
    <w:r w:rsidR="00AD03D0">
      <w:rPr>
        <w:sz w:val="52"/>
        <w:szCs w:val="52"/>
      </w:rPr>
      <w:t>February</w:t>
    </w:r>
    <w:r w:rsidR="00780D0C">
      <w:rPr>
        <w:color w:val="2F5496" w:themeColor="accent1" w:themeShade="BF"/>
        <w:sz w:val="52"/>
        <w:szCs w:val="52"/>
      </w:rPr>
      <w:t xml:space="preserve"> </w:t>
    </w:r>
    <w:r w:rsidR="00780D0C" w:rsidRPr="003E5091">
      <w:rPr>
        <w:color w:val="FF0000"/>
        <w:sz w:val="52"/>
        <w:szCs w:val="52"/>
      </w:rPr>
      <w:t>20</w:t>
    </w:r>
    <w:r w:rsidR="00C508A6">
      <w:rPr>
        <w:color w:val="FF0000"/>
        <w:sz w:val="52"/>
        <w:szCs w:val="52"/>
      </w:rPr>
      <w:t>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87E91" w14:textId="77777777" w:rsidR="00C508A6" w:rsidRDefault="00C508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E36DF"/>
    <w:multiLevelType w:val="multilevel"/>
    <w:tmpl w:val="B26EC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1F3AB2"/>
    <w:multiLevelType w:val="hybridMultilevel"/>
    <w:tmpl w:val="7598C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226391"/>
    <w:multiLevelType w:val="multilevel"/>
    <w:tmpl w:val="FCC6C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1770943">
    <w:abstractNumId w:val="2"/>
  </w:num>
  <w:num w:numId="2" w16cid:durableId="1508254566">
    <w:abstractNumId w:val="0"/>
  </w:num>
  <w:num w:numId="3" w16cid:durableId="740366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3B3"/>
    <w:rsid w:val="00026588"/>
    <w:rsid w:val="000548E2"/>
    <w:rsid w:val="001760D3"/>
    <w:rsid w:val="0018075B"/>
    <w:rsid w:val="00185DE7"/>
    <w:rsid w:val="001A744E"/>
    <w:rsid w:val="001F68F2"/>
    <w:rsid w:val="003C55F2"/>
    <w:rsid w:val="003E5091"/>
    <w:rsid w:val="00435D4B"/>
    <w:rsid w:val="004B4BCE"/>
    <w:rsid w:val="004D3F1C"/>
    <w:rsid w:val="005F5325"/>
    <w:rsid w:val="00685D82"/>
    <w:rsid w:val="00690C31"/>
    <w:rsid w:val="006E1B28"/>
    <w:rsid w:val="00780D0C"/>
    <w:rsid w:val="007A23B3"/>
    <w:rsid w:val="008F3940"/>
    <w:rsid w:val="009603FA"/>
    <w:rsid w:val="00A700CB"/>
    <w:rsid w:val="00A809BC"/>
    <w:rsid w:val="00AD00B4"/>
    <w:rsid w:val="00AD03D0"/>
    <w:rsid w:val="00B33320"/>
    <w:rsid w:val="00C3230C"/>
    <w:rsid w:val="00C45FC5"/>
    <w:rsid w:val="00C508A6"/>
    <w:rsid w:val="00C673BC"/>
    <w:rsid w:val="00CB6BE3"/>
    <w:rsid w:val="00CD35C5"/>
    <w:rsid w:val="00D57E7E"/>
    <w:rsid w:val="00D8508A"/>
    <w:rsid w:val="00DE2167"/>
    <w:rsid w:val="00FE3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ABE7CE4"/>
  <w15:chartTrackingRefBased/>
  <w15:docId w15:val="{D26F6365-C95D-40A5-AA91-E48F0C423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3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23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23B3"/>
  </w:style>
  <w:style w:type="paragraph" w:styleId="Footer">
    <w:name w:val="footer"/>
    <w:basedOn w:val="Normal"/>
    <w:link w:val="FooterChar"/>
    <w:uiPriority w:val="99"/>
    <w:unhideWhenUsed/>
    <w:rsid w:val="007A23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23B3"/>
  </w:style>
  <w:style w:type="character" w:styleId="Hyperlink">
    <w:name w:val="Hyperlink"/>
    <w:basedOn w:val="DefaultParagraphFont"/>
    <w:uiPriority w:val="99"/>
    <w:unhideWhenUsed/>
    <w:rsid w:val="00685D82"/>
    <w:rPr>
      <w:color w:val="0563C1" w:themeColor="hyperlink"/>
      <w:u w:val="single"/>
    </w:rPr>
  </w:style>
  <w:style w:type="character" w:styleId="UnresolvedMention">
    <w:name w:val="Unresolved Mention"/>
    <w:basedOn w:val="DefaultParagraphFont"/>
    <w:uiPriority w:val="99"/>
    <w:semiHidden/>
    <w:unhideWhenUsed/>
    <w:rsid w:val="00685D82"/>
    <w:rPr>
      <w:color w:val="605E5C"/>
      <w:shd w:val="clear" w:color="auto" w:fill="E1DFDD"/>
    </w:rPr>
  </w:style>
  <w:style w:type="character" w:styleId="FollowedHyperlink">
    <w:name w:val="FollowedHyperlink"/>
    <w:basedOn w:val="DefaultParagraphFont"/>
    <w:uiPriority w:val="99"/>
    <w:semiHidden/>
    <w:unhideWhenUsed/>
    <w:rsid w:val="00685D82"/>
    <w:rPr>
      <w:color w:val="954F72" w:themeColor="followedHyperlink"/>
      <w:u w:val="single"/>
    </w:rPr>
  </w:style>
  <w:style w:type="character" w:styleId="PlaceholderText">
    <w:name w:val="Placeholder Text"/>
    <w:basedOn w:val="DefaultParagraphFont"/>
    <w:uiPriority w:val="99"/>
    <w:semiHidden/>
    <w:rsid w:val="003E5091"/>
    <w:rPr>
      <w:color w:val="808080"/>
    </w:rPr>
  </w:style>
  <w:style w:type="paragraph" w:styleId="ListParagraph">
    <w:name w:val="List Paragraph"/>
    <w:basedOn w:val="Normal"/>
    <w:uiPriority w:val="34"/>
    <w:qFormat/>
    <w:rsid w:val="009603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71785">
      <w:bodyDiv w:val="1"/>
      <w:marLeft w:val="0"/>
      <w:marRight w:val="0"/>
      <w:marTop w:val="0"/>
      <w:marBottom w:val="0"/>
      <w:divBdr>
        <w:top w:val="none" w:sz="0" w:space="0" w:color="auto"/>
        <w:left w:val="none" w:sz="0" w:space="0" w:color="auto"/>
        <w:bottom w:val="none" w:sz="0" w:space="0" w:color="auto"/>
        <w:right w:val="none" w:sz="0" w:space="0" w:color="auto"/>
      </w:divBdr>
    </w:div>
    <w:div w:id="140000578">
      <w:bodyDiv w:val="1"/>
      <w:marLeft w:val="0"/>
      <w:marRight w:val="0"/>
      <w:marTop w:val="0"/>
      <w:marBottom w:val="0"/>
      <w:divBdr>
        <w:top w:val="none" w:sz="0" w:space="0" w:color="auto"/>
        <w:left w:val="none" w:sz="0" w:space="0" w:color="auto"/>
        <w:bottom w:val="none" w:sz="0" w:space="0" w:color="auto"/>
        <w:right w:val="none" w:sz="0" w:space="0" w:color="auto"/>
      </w:divBdr>
    </w:div>
    <w:div w:id="206256212">
      <w:bodyDiv w:val="1"/>
      <w:marLeft w:val="0"/>
      <w:marRight w:val="0"/>
      <w:marTop w:val="0"/>
      <w:marBottom w:val="0"/>
      <w:divBdr>
        <w:top w:val="none" w:sz="0" w:space="0" w:color="auto"/>
        <w:left w:val="none" w:sz="0" w:space="0" w:color="auto"/>
        <w:bottom w:val="none" w:sz="0" w:space="0" w:color="auto"/>
        <w:right w:val="none" w:sz="0" w:space="0" w:color="auto"/>
      </w:divBdr>
    </w:div>
    <w:div w:id="211819140">
      <w:bodyDiv w:val="1"/>
      <w:marLeft w:val="0"/>
      <w:marRight w:val="0"/>
      <w:marTop w:val="0"/>
      <w:marBottom w:val="0"/>
      <w:divBdr>
        <w:top w:val="none" w:sz="0" w:space="0" w:color="auto"/>
        <w:left w:val="none" w:sz="0" w:space="0" w:color="auto"/>
        <w:bottom w:val="none" w:sz="0" w:space="0" w:color="auto"/>
        <w:right w:val="none" w:sz="0" w:space="0" w:color="auto"/>
      </w:divBdr>
    </w:div>
    <w:div w:id="268200400">
      <w:bodyDiv w:val="1"/>
      <w:marLeft w:val="0"/>
      <w:marRight w:val="0"/>
      <w:marTop w:val="0"/>
      <w:marBottom w:val="0"/>
      <w:divBdr>
        <w:top w:val="none" w:sz="0" w:space="0" w:color="auto"/>
        <w:left w:val="none" w:sz="0" w:space="0" w:color="auto"/>
        <w:bottom w:val="none" w:sz="0" w:space="0" w:color="auto"/>
        <w:right w:val="none" w:sz="0" w:space="0" w:color="auto"/>
      </w:divBdr>
    </w:div>
    <w:div w:id="280454315">
      <w:bodyDiv w:val="1"/>
      <w:marLeft w:val="0"/>
      <w:marRight w:val="0"/>
      <w:marTop w:val="0"/>
      <w:marBottom w:val="0"/>
      <w:divBdr>
        <w:top w:val="none" w:sz="0" w:space="0" w:color="auto"/>
        <w:left w:val="none" w:sz="0" w:space="0" w:color="auto"/>
        <w:bottom w:val="none" w:sz="0" w:space="0" w:color="auto"/>
        <w:right w:val="none" w:sz="0" w:space="0" w:color="auto"/>
      </w:divBdr>
    </w:div>
    <w:div w:id="286666631">
      <w:bodyDiv w:val="1"/>
      <w:marLeft w:val="0"/>
      <w:marRight w:val="0"/>
      <w:marTop w:val="0"/>
      <w:marBottom w:val="0"/>
      <w:divBdr>
        <w:top w:val="none" w:sz="0" w:space="0" w:color="auto"/>
        <w:left w:val="none" w:sz="0" w:space="0" w:color="auto"/>
        <w:bottom w:val="none" w:sz="0" w:space="0" w:color="auto"/>
        <w:right w:val="none" w:sz="0" w:space="0" w:color="auto"/>
      </w:divBdr>
    </w:div>
    <w:div w:id="490608645">
      <w:bodyDiv w:val="1"/>
      <w:marLeft w:val="0"/>
      <w:marRight w:val="0"/>
      <w:marTop w:val="0"/>
      <w:marBottom w:val="0"/>
      <w:divBdr>
        <w:top w:val="none" w:sz="0" w:space="0" w:color="auto"/>
        <w:left w:val="none" w:sz="0" w:space="0" w:color="auto"/>
        <w:bottom w:val="none" w:sz="0" w:space="0" w:color="auto"/>
        <w:right w:val="none" w:sz="0" w:space="0" w:color="auto"/>
      </w:divBdr>
    </w:div>
    <w:div w:id="553007148">
      <w:bodyDiv w:val="1"/>
      <w:marLeft w:val="0"/>
      <w:marRight w:val="0"/>
      <w:marTop w:val="0"/>
      <w:marBottom w:val="0"/>
      <w:divBdr>
        <w:top w:val="none" w:sz="0" w:space="0" w:color="auto"/>
        <w:left w:val="none" w:sz="0" w:space="0" w:color="auto"/>
        <w:bottom w:val="none" w:sz="0" w:space="0" w:color="auto"/>
        <w:right w:val="none" w:sz="0" w:space="0" w:color="auto"/>
      </w:divBdr>
    </w:div>
    <w:div w:id="603537292">
      <w:bodyDiv w:val="1"/>
      <w:marLeft w:val="0"/>
      <w:marRight w:val="0"/>
      <w:marTop w:val="0"/>
      <w:marBottom w:val="0"/>
      <w:divBdr>
        <w:top w:val="none" w:sz="0" w:space="0" w:color="auto"/>
        <w:left w:val="none" w:sz="0" w:space="0" w:color="auto"/>
        <w:bottom w:val="none" w:sz="0" w:space="0" w:color="auto"/>
        <w:right w:val="none" w:sz="0" w:space="0" w:color="auto"/>
      </w:divBdr>
    </w:div>
    <w:div w:id="720635338">
      <w:bodyDiv w:val="1"/>
      <w:marLeft w:val="0"/>
      <w:marRight w:val="0"/>
      <w:marTop w:val="0"/>
      <w:marBottom w:val="0"/>
      <w:divBdr>
        <w:top w:val="none" w:sz="0" w:space="0" w:color="auto"/>
        <w:left w:val="none" w:sz="0" w:space="0" w:color="auto"/>
        <w:bottom w:val="none" w:sz="0" w:space="0" w:color="auto"/>
        <w:right w:val="none" w:sz="0" w:space="0" w:color="auto"/>
      </w:divBdr>
    </w:div>
    <w:div w:id="862327551">
      <w:bodyDiv w:val="1"/>
      <w:marLeft w:val="0"/>
      <w:marRight w:val="0"/>
      <w:marTop w:val="0"/>
      <w:marBottom w:val="0"/>
      <w:divBdr>
        <w:top w:val="none" w:sz="0" w:space="0" w:color="auto"/>
        <w:left w:val="none" w:sz="0" w:space="0" w:color="auto"/>
        <w:bottom w:val="none" w:sz="0" w:space="0" w:color="auto"/>
        <w:right w:val="none" w:sz="0" w:space="0" w:color="auto"/>
      </w:divBdr>
    </w:div>
    <w:div w:id="1413429197">
      <w:bodyDiv w:val="1"/>
      <w:marLeft w:val="0"/>
      <w:marRight w:val="0"/>
      <w:marTop w:val="0"/>
      <w:marBottom w:val="0"/>
      <w:divBdr>
        <w:top w:val="none" w:sz="0" w:space="0" w:color="auto"/>
        <w:left w:val="none" w:sz="0" w:space="0" w:color="auto"/>
        <w:bottom w:val="none" w:sz="0" w:space="0" w:color="auto"/>
        <w:right w:val="none" w:sz="0" w:space="0" w:color="auto"/>
      </w:divBdr>
    </w:div>
    <w:div w:id="1576934367">
      <w:bodyDiv w:val="1"/>
      <w:marLeft w:val="0"/>
      <w:marRight w:val="0"/>
      <w:marTop w:val="0"/>
      <w:marBottom w:val="0"/>
      <w:divBdr>
        <w:top w:val="none" w:sz="0" w:space="0" w:color="auto"/>
        <w:left w:val="none" w:sz="0" w:space="0" w:color="auto"/>
        <w:bottom w:val="none" w:sz="0" w:space="0" w:color="auto"/>
        <w:right w:val="none" w:sz="0" w:space="0" w:color="auto"/>
      </w:divBdr>
    </w:div>
    <w:div w:id="1767537749">
      <w:bodyDiv w:val="1"/>
      <w:marLeft w:val="0"/>
      <w:marRight w:val="0"/>
      <w:marTop w:val="0"/>
      <w:marBottom w:val="0"/>
      <w:divBdr>
        <w:top w:val="none" w:sz="0" w:space="0" w:color="auto"/>
        <w:left w:val="none" w:sz="0" w:space="0" w:color="auto"/>
        <w:bottom w:val="none" w:sz="0" w:space="0" w:color="auto"/>
        <w:right w:val="none" w:sz="0" w:space="0" w:color="auto"/>
      </w:divBdr>
    </w:div>
    <w:div w:id="211389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lette.morris@oldham.gov.uk" TargetMode="External"/><Relationship Id="rId13" Type="http://schemas.openxmlformats.org/officeDocument/2006/relationships/hyperlink" Target="https://swgfl.org.uk/services/professionals-online-safety-helpline/" TargetMode="External"/><Relationship Id="rId18" Type="http://schemas.openxmlformats.org/officeDocument/2006/relationships/hyperlink" Target="mailto:Colette.Morris@oldham.gov.u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7" Type="http://schemas.openxmlformats.org/officeDocument/2006/relationships/hyperlink" Target="https://www.acas.org.uk/acas-guide-to-conducting-workplace-investigations"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www.acas.org.uk/acas-guide-to-conducting-workplace-investigation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national-lado-network.co.uk/" TargetMode="External"/><Relationship Id="rId23" Type="http://schemas.openxmlformats.org/officeDocument/2006/relationships/footer" Target="footer2.xml"/><Relationship Id="rId10" Type="http://schemas.openxmlformats.org/officeDocument/2006/relationships/hyperlink" Target="https://swgfl.org.uk/services/professionals-online-safety-helpline/" TargetMode="External"/><Relationship Id="rId19" Type="http://schemas.openxmlformats.org/officeDocument/2006/relationships/hyperlink" Target="mailto:Colette.Morris@oldham.gov.uk" TargetMode="External"/><Relationship Id="rId4" Type="http://schemas.openxmlformats.org/officeDocument/2006/relationships/settings" Target="settings.xml"/><Relationship Id="rId9" Type="http://schemas.openxmlformats.org/officeDocument/2006/relationships/hyperlink" Target="mailto:Colette.morris@oldham.gov.uk" TargetMode="External"/><Relationship Id="rId14" Type="http://schemas.openxmlformats.org/officeDocument/2006/relationships/hyperlink" Target="https://national-lado-network.co.uk/" TargetMode="External"/><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A4290-CD19-4221-80A1-D6B09661E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Words>
  <Characters>330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Leach</dc:creator>
  <cp:keywords/>
  <dc:description/>
  <cp:lastModifiedBy>Colette Morris</cp:lastModifiedBy>
  <cp:revision>2</cp:revision>
  <dcterms:created xsi:type="dcterms:W3CDTF">2024-03-12T10:18:00Z</dcterms:created>
  <dcterms:modified xsi:type="dcterms:W3CDTF">2024-03-12T10:18:00Z</dcterms:modified>
</cp:coreProperties>
</file>